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rPr>
          <w:rFonts w:hint="eastAsia" w:eastAsiaTheme="minorEastAsia"/>
          <w:lang w:val="en-US" w:eastAsia="zh-CN"/>
        </w:rPr>
      </w:pPr>
    </w:p>
    <w:p>
      <w:pPr>
        <w:numPr>
          <w:ilvl w:val="0"/>
          <w:numId w:val="0"/>
        </w:numPr>
        <w:jc w:val="center"/>
        <w:rPr>
          <w:rFonts w:hint="eastAsia"/>
          <w:sz w:val="32"/>
          <w:szCs w:val="32"/>
          <w:lang w:val="en-US" w:eastAsia="zh-CN"/>
        </w:rPr>
      </w:pPr>
      <w:r>
        <w:rPr>
          <w:rFonts w:hint="eastAsia"/>
          <w:sz w:val="32"/>
          <w:szCs w:val="32"/>
          <w:lang w:val="en-US" w:eastAsia="zh-CN"/>
        </w:rPr>
        <w:t>交大云服务需求调查表</w:t>
      </w:r>
    </w:p>
    <w:p>
      <w:pPr>
        <w:numPr>
          <w:ilvl w:val="0"/>
          <w:numId w:val="0"/>
        </w:numPr>
        <w:rPr>
          <w:rFonts w:hint="eastAsia" w:eastAsiaTheme="minorEastAsia"/>
          <w:lang w:val="en-US" w:eastAsia="zh-CN"/>
        </w:rPr>
      </w:pPr>
    </w:p>
    <w:p>
      <w:pPr>
        <w:numPr>
          <w:ilvl w:val="0"/>
          <w:numId w:val="1"/>
        </w:numPr>
        <w:spacing w:line="48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基本信息</w:t>
      </w:r>
    </w:p>
    <w:p>
      <w:pPr>
        <w:numPr>
          <w:ilvl w:val="0"/>
          <w:numId w:val="2"/>
        </w:numPr>
        <w:spacing w:line="480" w:lineRule="auto"/>
        <w:ind w:firstLine="420" w:firstLineChars="0"/>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lang w:val="en-US" w:eastAsia="zh-CN"/>
        </w:rPr>
        <w:t>单位名称：</w:t>
      </w:r>
      <w:r>
        <w:rPr>
          <w:rFonts w:hint="eastAsia" w:asciiTheme="minorEastAsia" w:hAnsiTheme="minorEastAsia" w:eastAsiaTheme="minorEastAsia" w:cstheme="minorEastAsia"/>
          <w:sz w:val="24"/>
          <w:szCs w:val="24"/>
          <w:u w:val="single"/>
          <w:lang w:val="en-US" w:eastAsia="zh-CN"/>
        </w:rPr>
        <w:t xml:space="preserve">                                        </w:t>
      </w:r>
    </w:p>
    <w:p>
      <w:pPr>
        <w:numPr>
          <w:ilvl w:val="0"/>
          <w:numId w:val="2"/>
        </w:numPr>
        <w:spacing w:line="480" w:lineRule="auto"/>
        <w:ind w:firstLine="420" w:firstLineChars="0"/>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u w:val="none"/>
          <w:lang w:val="en-US" w:eastAsia="zh-CN"/>
        </w:rPr>
        <w:t>联 系 人：</w:t>
      </w:r>
      <w:r>
        <w:rPr>
          <w:rFonts w:hint="eastAsia" w:asciiTheme="minorEastAsia" w:hAnsiTheme="minorEastAsia" w:eastAsiaTheme="minorEastAsia" w:cstheme="minorEastAsia"/>
          <w:sz w:val="24"/>
          <w:szCs w:val="24"/>
          <w:u w:val="single"/>
          <w:lang w:val="en-US" w:eastAsia="zh-CN"/>
        </w:rPr>
        <w:t xml:space="preserve">                                        </w:t>
      </w:r>
    </w:p>
    <w:p>
      <w:pPr>
        <w:numPr>
          <w:ilvl w:val="0"/>
          <w:numId w:val="2"/>
        </w:numPr>
        <w:spacing w:line="480" w:lineRule="auto"/>
        <w:ind w:firstLine="420" w:firstLineChars="0"/>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u w:val="none"/>
          <w:lang w:val="en-US" w:eastAsia="zh-CN"/>
        </w:rPr>
        <w:t>联系电话：</w:t>
      </w:r>
      <w:r>
        <w:rPr>
          <w:rFonts w:hint="eastAsia" w:asciiTheme="minorEastAsia" w:hAnsiTheme="minorEastAsia" w:eastAsiaTheme="minorEastAsia" w:cstheme="minorEastAsia"/>
          <w:sz w:val="24"/>
          <w:szCs w:val="24"/>
          <w:u w:val="single"/>
          <w:lang w:val="en-US" w:eastAsia="zh-CN"/>
        </w:rPr>
        <w:t xml:space="preserve">                                        </w:t>
      </w:r>
    </w:p>
    <w:p>
      <w:pPr>
        <w:numPr>
          <w:ilvl w:val="0"/>
          <w:numId w:val="1"/>
        </w:numPr>
        <w:spacing w:line="48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基本情况调查</w:t>
      </w:r>
    </w:p>
    <w:p>
      <w:pPr>
        <w:numPr>
          <w:ilvl w:val="0"/>
          <w:numId w:val="3"/>
        </w:numPr>
        <w:spacing w:line="360" w:lineRule="auto"/>
        <w:ind w:firstLine="42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贵单位是否有独立的服务器：□是 □否</w:t>
      </w:r>
    </w:p>
    <w:p>
      <w:pPr>
        <w:numPr>
          <w:ilvl w:val="0"/>
          <w:numId w:val="3"/>
        </w:numPr>
        <w:spacing w:line="360" w:lineRule="auto"/>
        <w:ind w:firstLine="42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贵单位的服务器是否进行了托管：□是 □否</w:t>
      </w:r>
    </w:p>
    <w:p>
      <w:pPr>
        <w:numPr>
          <w:ilvl w:val="0"/>
          <w:numId w:val="3"/>
        </w:numPr>
        <w:spacing w:line="360" w:lineRule="auto"/>
        <w:ind w:firstLine="42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贵单位的服务器是否进行了原厂维护保修：□是 □否</w:t>
      </w:r>
    </w:p>
    <w:p>
      <w:pPr>
        <w:numPr>
          <w:ilvl w:val="0"/>
          <w:numId w:val="3"/>
        </w:numPr>
        <w:spacing w:line="360" w:lineRule="auto"/>
        <w:ind w:firstLine="42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贵单位是否有管理信息系统：□是 □否</w:t>
      </w:r>
    </w:p>
    <w:p>
      <w:pPr>
        <w:numPr>
          <w:ilvl w:val="0"/>
          <w:numId w:val="3"/>
        </w:numPr>
        <w:spacing w:line="360" w:lineRule="auto"/>
        <w:ind w:firstLine="42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贵单位是否有部门网站：□是 □否</w:t>
      </w:r>
    </w:p>
    <w:p>
      <w:pPr>
        <w:numPr>
          <w:ilvl w:val="0"/>
          <w:numId w:val="3"/>
        </w:numPr>
        <w:spacing w:line="360" w:lineRule="auto"/>
        <w:ind w:firstLine="42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贵单位的信息系统是否使用了数据库：□是 □否</w:t>
      </w:r>
    </w:p>
    <w:p>
      <w:pPr>
        <w:numPr>
          <w:ilvl w:val="0"/>
          <w:numId w:val="3"/>
        </w:numPr>
        <w:spacing w:line="360" w:lineRule="auto"/>
        <w:ind w:firstLine="42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贵单位使用的数据库是：□Access  □SQL Server □Oracle □MySQL</w:t>
      </w:r>
    </w:p>
    <w:p>
      <w:pPr>
        <w:numPr>
          <w:ilvl w:val="0"/>
          <w:numId w:val="3"/>
        </w:numPr>
        <w:spacing w:line="360" w:lineRule="auto"/>
        <w:ind w:firstLine="42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贵单位的</w:t>
      </w:r>
      <w:r>
        <w:rPr>
          <w:rFonts w:hint="eastAsia" w:asciiTheme="minorEastAsia" w:hAnsiTheme="minorEastAsia" w:cstheme="minorEastAsia"/>
          <w:sz w:val="24"/>
          <w:szCs w:val="24"/>
          <w:lang w:val="en-US" w:eastAsia="zh-CN"/>
        </w:rPr>
        <w:t>服务器数据、信息系统数据</w:t>
      </w:r>
      <w:r>
        <w:rPr>
          <w:rFonts w:hint="eastAsia" w:asciiTheme="minorEastAsia" w:hAnsiTheme="minorEastAsia" w:eastAsiaTheme="minorEastAsia" w:cstheme="minorEastAsia"/>
          <w:sz w:val="24"/>
          <w:szCs w:val="24"/>
          <w:lang w:val="en-US" w:eastAsia="zh-CN"/>
        </w:rPr>
        <w:t>是否进行了定期的备份：□是 □否</w:t>
      </w:r>
    </w:p>
    <w:p>
      <w:pPr>
        <w:numPr>
          <w:ilvl w:val="0"/>
          <w:numId w:val="3"/>
        </w:numPr>
        <w:spacing w:line="360" w:lineRule="auto"/>
        <w:ind w:firstLine="42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贵单位的</w:t>
      </w:r>
      <w:r>
        <w:rPr>
          <w:rFonts w:hint="eastAsia" w:asciiTheme="minorEastAsia" w:hAnsiTheme="minorEastAsia" w:cstheme="minorEastAsia"/>
          <w:sz w:val="24"/>
          <w:szCs w:val="24"/>
          <w:lang w:val="en-US" w:eastAsia="zh-CN"/>
        </w:rPr>
        <w:t>服务器数据、信息系统数据的备份周期是：</w:t>
      </w:r>
    </w:p>
    <w:p>
      <w:pPr>
        <w:numPr>
          <w:ilvl w:val="0"/>
          <w:numId w:val="0"/>
        </w:numPr>
        <w:spacing w:line="360" w:lineRule="auto"/>
        <w:ind w:left="420" w:leftChars="0" w:firstLine="42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每周</w:t>
      </w:r>
      <w:r>
        <w:rPr>
          <w:rFonts w:hint="eastAsia" w:asciiTheme="minorEastAsia" w:hAnsi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cstheme="minorEastAsia"/>
          <w:sz w:val="24"/>
          <w:szCs w:val="24"/>
          <w:lang w:val="en-US" w:eastAsia="zh-CN"/>
        </w:rPr>
        <w:t xml:space="preserve">每月  </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每学期</w:t>
      </w:r>
      <w:r>
        <w:rPr>
          <w:rFonts w:hint="eastAsia" w:asciiTheme="minorEastAsia" w:hAnsi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cstheme="minorEastAsia"/>
          <w:sz w:val="24"/>
          <w:szCs w:val="24"/>
          <w:lang w:val="en-US" w:eastAsia="zh-CN"/>
        </w:rPr>
        <w:t xml:space="preserve">从不备份  </w:t>
      </w:r>
    </w:p>
    <w:p>
      <w:pPr>
        <w:numPr>
          <w:ilvl w:val="0"/>
          <w:numId w:val="3"/>
        </w:numPr>
        <w:spacing w:line="360" w:lineRule="auto"/>
        <w:ind w:firstLine="42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贵单位目前进行服务器数据、信息系统数据备份的工具是：</w:t>
      </w:r>
    </w:p>
    <w:p>
      <w:pPr>
        <w:numPr>
          <w:ilvl w:val="0"/>
          <w:numId w:val="0"/>
        </w:numPr>
        <w:spacing w:line="360" w:lineRule="auto"/>
        <w:ind w:left="420" w:leftChars="0" w:firstLine="42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 xml:space="preserve">U盘  </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 xml:space="preserve">网盘  </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 xml:space="preserve">压缩包复制  </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从不备份</w:t>
      </w:r>
    </w:p>
    <w:p>
      <w:pPr>
        <w:numPr>
          <w:ilvl w:val="0"/>
          <w:numId w:val="3"/>
        </w:numPr>
        <w:spacing w:line="360" w:lineRule="auto"/>
        <w:ind w:firstLine="42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贵单位的信息系统(包含网站)是否进行了信息安全检测：□是 □否</w:t>
      </w:r>
    </w:p>
    <w:p>
      <w:pPr>
        <w:numPr>
          <w:ilvl w:val="0"/>
          <w:numId w:val="3"/>
        </w:numPr>
        <w:spacing w:line="360" w:lineRule="auto"/>
        <w:ind w:firstLine="42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贵单位是否在成都、峨眉两地均有教学、管理、服务等工作：□是 □否</w:t>
      </w:r>
    </w:p>
    <w:p>
      <w:pPr>
        <w:numPr>
          <w:ilvl w:val="0"/>
          <w:numId w:val="3"/>
        </w:numPr>
        <w:spacing w:line="360" w:lineRule="auto"/>
        <w:ind w:firstLine="42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贵单位是否有图片、图像、影音视频等需要存储的资料：□是 □否</w:t>
      </w:r>
    </w:p>
    <w:p>
      <w:pPr>
        <w:numPr>
          <w:ilvl w:val="0"/>
          <w:numId w:val="3"/>
        </w:numPr>
        <w:spacing w:line="360" w:lineRule="auto"/>
        <w:ind w:firstLine="42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贵单位是否购买了服务器操作系统：□是 □否</w:t>
      </w:r>
    </w:p>
    <w:p>
      <w:pPr>
        <w:numPr>
          <w:ilvl w:val="0"/>
          <w:numId w:val="3"/>
        </w:numPr>
        <w:spacing w:line="360" w:lineRule="auto"/>
        <w:ind w:firstLine="42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贵单位是否有移动端的APP：□是 □否</w:t>
      </w:r>
    </w:p>
    <w:p>
      <w:pPr>
        <w:numPr>
          <w:ilvl w:val="0"/>
          <w:numId w:val="3"/>
        </w:numPr>
        <w:spacing w:line="360" w:lineRule="auto"/>
        <w:ind w:firstLine="42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贵单位是否申请了微信号：□是 □否</w:t>
      </w:r>
    </w:p>
    <w:p>
      <w:pPr>
        <w:numPr>
          <w:ilvl w:val="0"/>
          <w:numId w:val="4"/>
        </w:num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信息化资源</w:t>
      </w:r>
      <w:r>
        <w:rPr>
          <w:rFonts w:hint="eastAsia" w:asciiTheme="minorEastAsia" w:hAnsiTheme="minorEastAsia" w:cstheme="minorEastAsia"/>
          <w:sz w:val="24"/>
          <w:szCs w:val="24"/>
          <w:lang w:val="en-US" w:eastAsia="zh-CN"/>
        </w:rPr>
        <w:t>、服务</w:t>
      </w:r>
      <w:r>
        <w:rPr>
          <w:rFonts w:hint="eastAsia" w:asciiTheme="minorEastAsia" w:hAnsiTheme="minorEastAsia" w:eastAsiaTheme="minorEastAsia" w:cstheme="minorEastAsia"/>
          <w:sz w:val="24"/>
          <w:szCs w:val="24"/>
          <w:lang w:val="en-US" w:eastAsia="zh-CN"/>
        </w:rPr>
        <w:t>需求调查</w:t>
      </w:r>
    </w:p>
    <w:p>
      <w:pPr>
        <w:numPr>
          <w:ilvl w:val="0"/>
          <w:numId w:val="5"/>
        </w:numPr>
        <w:spacing w:line="360" w:lineRule="auto"/>
        <w:ind w:firstLine="42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贵单位对服务器类型需求包括：</w:t>
      </w:r>
    </w:p>
    <w:p>
      <w:pPr>
        <w:numPr>
          <w:ilvl w:val="0"/>
          <w:numId w:val="0"/>
        </w:numPr>
        <w:spacing w:line="360" w:lineRule="auto"/>
        <w:ind w:left="420" w:leftChars="0" w:firstLine="42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□能够运行管理信息系统</w:t>
      </w:r>
    </w:p>
    <w:p>
      <w:pPr>
        <w:numPr>
          <w:ilvl w:val="0"/>
          <w:numId w:val="0"/>
        </w:numPr>
        <w:spacing w:line="360" w:lineRule="auto"/>
        <w:ind w:left="420" w:leftChars="0" w:firstLine="42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□能够运行数据库系统</w:t>
      </w:r>
    </w:p>
    <w:p>
      <w:pPr>
        <w:numPr>
          <w:ilvl w:val="0"/>
          <w:numId w:val="0"/>
        </w:numPr>
        <w:spacing w:line="360" w:lineRule="auto"/>
        <w:ind w:left="420" w:leftChars="0" w:firstLine="42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□能够支持科学计算</w:t>
      </w:r>
    </w:p>
    <w:p>
      <w:pPr>
        <w:numPr>
          <w:ilvl w:val="0"/>
          <w:numId w:val="0"/>
        </w:numPr>
        <w:spacing w:line="360" w:lineRule="auto"/>
        <w:ind w:left="420" w:leftChars="0" w:firstLine="42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□能够支持部署分布式系统</w:t>
      </w:r>
    </w:p>
    <w:p>
      <w:pPr>
        <w:numPr>
          <w:ilvl w:val="0"/>
          <w:numId w:val="5"/>
        </w:numPr>
        <w:spacing w:line="360" w:lineRule="auto"/>
        <w:ind w:firstLine="42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贵单位对运行业务信息系统(包括网站)</w:t>
      </w:r>
      <w:r>
        <w:rPr>
          <w:rFonts w:hint="eastAsia" w:asciiTheme="minorEastAsia" w:hAnsiTheme="minorEastAsia" w:cstheme="minorEastAsia"/>
          <w:sz w:val="24"/>
          <w:szCs w:val="24"/>
          <w:lang w:val="en-US" w:eastAsia="zh-CN"/>
        </w:rPr>
        <w:t>、数据库</w:t>
      </w:r>
      <w:r>
        <w:rPr>
          <w:rFonts w:hint="eastAsia" w:asciiTheme="minorEastAsia" w:hAnsiTheme="minorEastAsia" w:eastAsiaTheme="minorEastAsia" w:cstheme="minorEastAsia"/>
          <w:sz w:val="24"/>
          <w:szCs w:val="24"/>
          <w:lang w:val="en-US" w:eastAsia="zh-CN"/>
        </w:rPr>
        <w:t>服务器的处理器需求是：</w:t>
      </w:r>
    </w:p>
    <w:p>
      <w:pPr>
        <w:numPr>
          <w:ilvl w:val="0"/>
          <w:numId w:val="0"/>
        </w:numPr>
        <w:spacing w:line="360" w:lineRule="auto"/>
        <w:ind w:left="420" w:leftChars="0" w:firstLine="42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□4核心 □8核心 □16核心 □32核心</w:t>
      </w:r>
    </w:p>
    <w:p>
      <w:pPr>
        <w:numPr>
          <w:ilvl w:val="0"/>
          <w:numId w:val="5"/>
        </w:numPr>
        <w:spacing w:line="360" w:lineRule="auto"/>
        <w:ind w:firstLine="42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贵单位对运行业务信息系统(包括网站)服务器的内存需求是：</w:t>
      </w:r>
    </w:p>
    <w:p>
      <w:pPr>
        <w:numPr>
          <w:ilvl w:val="0"/>
          <w:numId w:val="0"/>
        </w:numPr>
        <w:spacing w:line="360" w:lineRule="auto"/>
        <w:ind w:left="420" w:leftChars="0" w:firstLine="42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□4G □8G □16G □32G □32G以上</w:t>
      </w:r>
    </w:p>
    <w:p>
      <w:pPr>
        <w:numPr>
          <w:ilvl w:val="0"/>
          <w:numId w:val="5"/>
        </w:numPr>
        <w:spacing w:line="360" w:lineRule="auto"/>
        <w:ind w:firstLine="42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贵单位对运行数据库系统服务器的内存需求是：</w:t>
      </w:r>
    </w:p>
    <w:p>
      <w:pPr>
        <w:numPr>
          <w:ilvl w:val="0"/>
          <w:numId w:val="0"/>
        </w:numPr>
        <w:spacing w:line="360" w:lineRule="auto"/>
        <w:ind w:left="420" w:leftChars="0" w:firstLine="42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□4G~8G □8G~16G □16G~32G □32G~64G □64G以上</w:t>
      </w:r>
    </w:p>
    <w:p>
      <w:pPr>
        <w:numPr>
          <w:ilvl w:val="0"/>
          <w:numId w:val="5"/>
        </w:numPr>
        <w:spacing w:line="360" w:lineRule="auto"/>
        <w:ind w:firstLine="42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贵单位对</w:t>
      </w:r>
      <w:r>
        <w:rPr>
          <w:rFonts w:hint="eastAsia" w:asciiTheme="minorEastAsia" w:hAnsiTheme="minorEastAsia" w:cstheme="minorEastAsia"/>
          <w:sz w:val="24"/>
          <w:szCs w:val="24"/>
          <w:lang w:val="en-US" w:eastAsia="zh-CN"/>
        </w:rPr>
        <w:t>单台服务器数据存储</w:t>
      </w:r>
      <w:r>
        <w:rPr>
          <w:rFonts w:hint="eastAsia" w:asciiTheme="minorEastAsia" w:hAnsiTheme="minorEastAsia" w:eastAsiaTheme="minorEastAsia" w:cstheme="minorEastAsia"/>
          <w:sz w:val="24"/>
          <w:szCs w:val="24"/>
          <w:lang w:val="en-US" w:eastAsia="zh-CN"/>
        </w:rPr>
        <w:t>空间的需求是：</w:t>
      </w:r>
    </w:p>
    <w:p>
      <w:pPr>
        <w:numPr>
          <w:ilvl w:val="0"/>
          <w:numId w:val="0"/>
        </w:numPr>
        <w:spacing w:line="360" w:lineRule="auto"/>
        <w:ind w:left="420" w:leftChars="0" w:firstLine="42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160</w:t>
      </w:r>
      <w:r>
        <w:rPr>
          <w:rFonts w:hint="eastAsia" w:asciiTheme="minorEastAsia" w:hAnsiTheme="minorEastAsia" w:eastAsiaTheme="minorEastAsia" w:cstheme="minorEastAsia"/>
          <w:sz w:val="24"/>
          <w:szCs w:val="24"/>
          <w:lang w:val="en-US" w:eastAsia="zh-CN"/>
        </w:rPr>
        <w:t>G~240G □240G~320G □320G~640G □640G~960G</w:t>
      </w:r>
    </w:p>
    <w:p>
      <w:pPr>
        <w:numPr>
          <w:ilvl w:val="0"/>
          <w:numId w:val="5"/>
        </w:numPr>
        <w:spacing w:line="360" w:lineRule="auto"/>
        <w:ind w:firstLine="42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如果学校提供大容量存储服务，贵单位是否愿意使用：□是 □否</w:t>
      </w:r>
    </w:p>
    <w:p>
      <w:pPr>
        <w:numPr>
          <w:ilvl w:val="0"/>
          <w:numId w:val="5"/>
        </w:numPr>
        <w:spacing w:line="360" w:lineRule="auto"/>
        <w:ind w:firstLine="42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如果学校提供云桌面服务，贵单位是否愿意</w:t>
      </w:r>
      <w:r>
        <w:rPr>
          <w:rFonts w:hint="eastAsia" w:asciiTheme="minorEastAsia" w:hAnsiTheme="minorEastAsia" w:cstheme="minorEastAsia"/>
          <w:sz w:val="24"/>
          <w:szCs w:val="24"/>
          <w:lang w:val="en-US" w:eastAsia="zh-CN"/>
        </w:rPr>
        <w:t>尝试</w:t>
      </w:r>
      <w:r>
        <w:rPr>
          <w:rFonts w:hint="eastAsia" w:asciiTheme="minorEastAsia" w:hAnsiTheme="minorEastAsia" w:eastAsiaTheme="minorEastAsia" w:cstheme="minorEastAsia"/>
          <w:sz w:val="24"/>
          <w:szCs w:val="24"/>
          <w:lang w:val="en-US" w:eastAsia="zh-CN"/>
        </w:rPr>
        <w:t>：□是 □否</w:t>
      </w:r>
    </w:p>
    <w:p>
      <w:pPr>
        <w:numPr>
          <w:ilvl w:val="0"/>
          <w:numId w:val="0"/>
        </w:numPr>
        <w:spacing w:line="360" w:lineRule="auto"/>
        <w:ind w:firstLine="420" w:firstLineChars="0"/>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云桌面服务是一种基于网络的提供与普通计算机使用体验没有差别的服务，它通过数据加密存储、网络传输实现了跨地区办公、事务处理，使用的操作系统是windows系列，可以运行现有计算机环境中的所有软件。</w:t>
      </w:r>
    </w:p>
    <w:p>
      <w:pPr>
        <w:numPr>
          <w:ilvl w:val="0"/>
          <w:numId w:val="5"/>
        </w:numPr>
        <w:spacing w:line="360" w:lineRule="auto"/>
        <w:ind w:firstLine="42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贵单位是否需要</w:t>
      </w:r>
      <w:r>
        <w:rPr>
          <w:rFonts w:hint="eastAsia" w:asciiTheme="minorEastAsia" w:hAnsiTheme="minorEastAsia" w:eastAsiaTheme="minorEastAsia" w:cstheme="minorEastAsia"/>
          <w:sz w:val="24"/>
          <w:szCs w:val="24"/>
          <w:lang w:val="en-US" w:eastAsia="zh-CN"/>
        </w:rPr>
        <w:t>信息系统安全服务：□是 □否</w:t>
      </w:r>
    </w:p>
    <w:p>
      <w:pPr>
        <w:numPr>
          <w:ilvl w:val="0"/>
          <w:numId w:val="5"/>
        </w:numPr>
        <w:spacing w:line="360" w:lineRule="auto"/>
        <w:ind w:firstLine="42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贵单位是否愿意在服务器上使用</w:t>
      </w:r>
      <w:r>
        <w:rPr>
          <w:rFonts w:hint="eastAsia" w:asciiTheme="minorEastAsia" w:hAnsiTheme="minorEastAsia" w:eastAsiaTheme="minorEastAsia" w:cstheme="minorEastAsia"/>
          <w:sz w:val="24"/>
          <w:szCs w:val="24"/>
          <w:lang w:val="en-US" w:eastAsia="zh-CN"/>
        </w:rPr>
        <w:t>学校</w:t>
      </w:r>
      <w:r>
        <w:rPr>
          <w:rFonts w:hint="eastAsia" w:asciiTheme="minorEastAsia" w:hAnsiTheme="minorEastAsia" w:cstheme="minorEastAsia"/>
          <w:sz w:val="24"/>
          <w:szCs w:val="24"/>
          <w:lang w:val="en-US" w:eastAsia="zh-CN"/>
        </w:rPr>
        <w:t>统一提供的</w:t>
      </w:r>
      <w:r>
        <w:rPr>
          <w:rFonts w:hint="eastAsia" w:asciiTheme="minorEastAsia" w:hAnsiTheme="minorEastAsia" w:eastAsiaTheme="minorEastAsia" w:cstheme="minorEastAsia"/>
          <w:sz w:val="24"/>
          <w:szCs w:val="24"/>
          <w:lang w:val="en-US" w:eastAsia="zh-CN"/>
        </w:rPr>
        <w:t>windows server操作系统(Windows 2008 R2 32/64bit)：□是 □否</w:t>
      </w:r>
    </w:p>
    <w:p>
      <w:pPr>
        <w:numPr>
          <w:ilvl w:val="0"/>
          <w:numId w:val="5"/>
        </w:numPr>
        <w:spacing w:line="360" w:lineRule="auto"/>
        <w:ind w:firstLine="42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贵单位是否有将管理信息系统(包括网站)进行移动化应用的计划:</w:t>
      </w:r>
    </w:p>
    <w:p>
      <w:pPr>
        <w:numPr>
          <w:ilvl w:val="0"/>
          <w:numId w:val="0"/>
        </w:numPr>
        <w:spacing w:line="360" w:lineRule="auto"/>
        <w:ind w:left="420" w:leftChars="0" w:firstLine="42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□是 □否</w:t>
      </w:r>
    </w:p>
    <w:p>
      <w:pPr>
        <w:numPr>
          <w:ilvl w:val="0"/>
          <w:numId w:val="5"/>
        </w:numPr>
        <w:spacing w:line="360" w:lineRule="auto"/>
        <w:ind w:firstLine="42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如果学校提供简捷的信息系统(包括网站)到手机端的移动化服务，贵单位是否愿意</w:t>
      </w:r>
      <w:r>
        <w:rPr>
          <w:rFonts w:hint="eastAsia" w:asciiTheme="minorEastAsia" w:hAnsiTheme="minorEastAsia" w:cstheme="minorEastAsia"/>
          <w:sz w:val="24"/>
          <w:szCs w:val="24"/>
          <w:lang w:val="en-US" w:eastAsia="zh-CN"/>
        </w:rPr>
        <w:t>尝试</w:t>
      </w:r>
      <w:r>
        <w:rPr>
          <w:rFonts w:hint="eastAsia" w:asciiTheme="minorEastAsia" w:hAnsiTheme="minorEastAsia" w:eastAsiaTheme="minorEastAsia" w:cstheme="minorEastAsia"/>
          <w:sz w:val="24"/>
          <w:szCs w:val="24"/>
          <w:lang w:val="en-US" w:eastAsia="zh-CN"/>
        </w:rPr>
        <w:t>：□是 □否</w:t>
      </w:r>
    </w:p>
    <w:p>
      <w:pPr>
        <w:numPr>
          <w:ilvl w:val="0"/>
          <w:numId w:val="5"/>
        </w:numPr>
        <w:spacing w:line="360" w:lineRule="auto"/>
        <w:ind w:firstLine="42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贵单位是否</w:t>
      </w:r>
      <w:r>
        <w:rPr>
          <w:rFonts w:hint="eastAsia" w:asciiTheme="minorEastAsia" w:hAnsiTheme="minorEastAsia" w:cstheme="minorEastAsia"/>
          <w:sz w:val="24"/>
          <w:szCs w:val="24"/>
          <w:lang w:val="en-US" w:eastAsia="zh-CN"/>
        </w:rPr>
        <w:t>有计划</w:t>
      </w:r>
      <w:r>
        <w:rPr>
          <w:rFonts w:hint="eastAsia" w:asciiTheme="minorEastAsia" w:hAnsiTheme="minorEastAsia" w:eastAsiaTheme="minorEastAsia" w:cstheme="minorEastAsia"/>
          <w:sz w:val="24"/>
          <w:szCs w:val="24"/>
          <w:lang w:val="en-US" w:eastAsia="zh-CN"/>
        </w:rPr>
        <w:t>将</w:t>
      </w:r>
      <w:r>
        <w:rPr>
          <w:rFonts w:hint="eastAsia" w:asciiTheme="minorEastAsia" w:hAnsiTheme="minorEastAsia" w:cstheme="minorEastAsia"/>
          <w:sz w:val="24"/>
          <w:szCs w:val="24"/>
          <w:lang w:val="en-US" w:eastAsia="zh-CN"/>
        </w:rPr>
        <w:t>各类数据、资料、文档进行归档处理：</w:t>
      </w:r>
      <w:r>
        <w:rPr>
          <w:rFonts w:hint="eastAsia" w:asciiTheme="minorEastAsia" w:hAnsiTheme="minorEastAsia" w:eastAsiaTheme="minorEastAsia" w:cstheme="minorEastAsia"/>
          <w:sz w:val="24"/>
          <w:szCs w:val="24"/>
          <w:lang w:val="en-US" w:eastAsia="zh-CN"/>
        </w:rPr>
        <w:t>□是 □否</w:t>
      </w:r>
    </w:p>
    <w:p>
      <w:pPr>
        <w:numPr>
          <w:ilvl w:val="0"/>
          <w:numId w:val="5"/>
        </w:numPr>
        <w:spacing w:line="360" w:lineRule="auto"/>
        <w:ind w:firstLine="42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贵单位是否愿意使用</w:t>
      </w:r>
      <w:r>
        <w:rPr>
          <w:rFonts w:hint="eastAsia" w:asciiTheme="minorEastAsia" w:hAnsiTheme="minorEastAsia" w:cstheme="minorEastAsia"/>
          <w:sz w:val="24"/>
          <w:szCs w:val="24"/>
          <w:lang w:val="en-US" w:eastAsia="zh-CN"/>
        </w:rPr>
        <w:t>数据备份服务</w:t>
      </w:r>
      <w:r>
        <w:rPr>
          <w:rFonts w:hint="eastAsia" w:asciiTheme="minorEastAsia" w:hAnsiTheme="minorEastAsia" w:eastAsiaTheme="minorEastAsia" w:cstheme="minorEastAsia"/>
          <w:sz w:val="24"/>
          <w:szCs w:val="24"/>
          <w:lang w:val="en-US" w:eastAsia="zh-CN"/>
        </w:rPr>
        <w:t>：□是 □否</w:t>
      </w:r>
      <w:bookmarkStart w:id="0" w:name="_GoBack"/>
      <w:bookmarkEnd w:id="0"/>
    </w:p>
    <w:p>
      <w:pPr>
        <w:numPr>
          <w:ilvl w:val="0"/>
          <w:numId w:val="5"/>
        </w:numPr>
        <w:spacing w:line="360" w:lineRule="auto"/>
        <w:ind w:firstLine="42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贵单位</w:t>
      </w:r>
      <w:r>
        <w:rPr>
          <w:rFonts w:hint="eastAsia" w:asciiTheme="minorEastAsia" w:hAnsiTheme="minorEastAsia" w:cstheme="minorEastAsia"/>
          <w:sz w:val="24"/>
          <w:szCs w:val="24"/>
          <w:lang w:val="en-US" w:eastAsia="zh-CN"/>
        </w:rPr>
        <w:t>是否愿意尝试将课堂教学过程进行视频录制并经过授权后在线播放：</w:t>
      </w:r>
      <w:r>
        <w:rPr>
          <w:rFonts w:hint="eastAsia" w:asciiTheme="minorEastAsia" w:hAnsi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□是 □否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FB42F3"/>
    <w:multiLevelType w:val="singleLevel"/>
    <w:tmpl w:val="57FB42F3"/>
    <w:lvl w:ilvl="0" w:tentative="0">
      <w:start w:val="1"/>
      <w:numFmt w:val="chineseCounting"/>
      <w:suff w:val="nothing"/>
      <w:lvlText w:val="%1、"/>
      <w:lvlJc w:val="left"/>
    </w:lvl>
  </w:abstractNum>
  <w:abstractNum w:abstractNumId="1">
    <w:nsid w:val="57FB431A"/>
    <w:multiLevelType w:val="singleLevel"/>
    <w:tmpl w:val="57FB431A"/>
    <w:lvl w:ilvl="0" w:tentative="0">
      <w:start w:val="1"/>
      <w:numFmt w:val="decimal"/>
      <w:suff w:val="nothing"/>
      <w:lvlText w:val="%1、"/>
      <w:lvlJc w:val="left"/>
    </w:lvl>
  </w:abstractNum>
  <w:abstractNum w:abstractNumId="2">
    <w:nsid w:val="57FB43A1"/>
    <w:multiLevelType w:val="singleLevel"/>
    <w:tmpl w:val="57FB43A1"/>
    <w:lvl w:ilvl="0" w:tentative="0">
      <w:start w:val="1"/>
      <w:numFmt w:val="decimal"/>
      <w:suff w:val="nothing"/>
      <w:lvlText w:val="%1、"/>
      <w:lvlJc w:val="left"/>
    </w:lvl>
  </w:abstractNum>
  <w:abstractNum w:abstractNumId="3">
    <w:nsid w:val="57FB5226"/>
    <w:multiLevelType w:val="singleLevel"/>
    <w:tmpl w:val="57FB5226"/>
    <w:lvl w:ilvl="0" w:tentative="0">
      <w:start w:val="3"/>
      <w:numFmt w:val="chineseCounting"/>
      <w:suff w:val="nothing"/>
      <w:lvlText w:val="%1、"/>
      <w:lvlJc w:val="left"/>
    </w:lvl>
  </w:abstractNum>
  <w:abstractNum w:abstractNumId="4">
    <w:nsid w:val="57FB5272"/>
    <w:multiLevelType w:val="singleLevel"/>
    <w:tmpl w:val="57FB5272"/>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DD2A02"/>
    <w:rsid w:val="08D07E67"/>
    <w:rsid w:val="0A157610"/>
    <w:rsid w:val="260E3299"/>
    <w:rsid w:val="400147E7"/>
    <w:rsid w:val="4A185482"/>
    <w:rsid w:val="4D420E60"/>
    <w:rsid w:val="4E3753A5"/>
    <w:rsid w:val="72DC64C2"/>
    <w:rsid w:val="79DD2A02"/>
    <w:rsid w:val="7DB9126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2016-10-10T07:12:00Z</dcterms:created>
  <dc:creator>bigliu</dc:creator>
  <cp:lastModifiedBy>bigliu</cp:lastModifiedBy>
  <dcterms:modified xsi:type="dcterms:W3CDTF">2016-10-24T01:08:08Z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