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746" w:rsidRDefault="00260746" w:rsidP="00260746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2018年马克思主义学院本科生转专业实施细则</w:t>
      </w:r>
    </w:p>
    <w:p w:rsidR="00260746" w:rsidRDefault="00260746" w:rsidP="0026074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根据《西南交通大学本科生转专业实施办法》的相关规定，结合马克思主义学院的实际，为进一步规范本科专业的转入（出）工作，特制定本细则。</w:t>
      </w:r>
    </w:p>
    <w:p w:rsidR="00260746" w:rsidRDefault="00260746" w:rsidP="00260746">
      <w:pPr>
        <w:numPr>
          <w:ilvl w:val="0"/>
          <w:numId w:val="1"/>
        </w:numPr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工作机构</w:t>
      </w:r>
    </w:p>
    <w:p w:rsidR="00260746" w:rsidRPr="007D4112" w:rsidRDefault="00260746" w:rsidP="00260746">
      <w:pPr>
        <w:numPr>
          <w:ilvl w:val="0"/>
          <w:numId w:val="2"/>
        </w:numPr>
        <w:spacing w:line="360" w:lineRule="auto"/>
        <w:rPr>
          <w:rFonts w:ascii="宋体" w:hAnsi="宋体"/>
          <w:szCs w:val="21"/>
        </w:rPr>
      </w:pPr>
      <w:r w:rsidRPr="007D4112">
        <w:rPr>
          <w:rFonts w:ascii="宋体" w:hAnsi="宋体" w:hint="eastAsia"/>
          <w:szCs w:val="21"/>
        </w:rPr>
        <w:t>学院成立由院领导、系主任、专业课教师代表组成的本科生转专业工作领导小组，全面负责学院转专业工作。名单如下：</w:t>
      </w:r>
    </w:p>
    <w:p w:rsidR="00260746" w:rsidRPr="001C6ACD" w:rsidRDefault="00260746" w:rsidP="00260746">
      <w:pPr>
        <w:spacing w:line="360" w:lineRule="auto"/>
        <w:ind w:left="316"/>
        <w:rPr>
          <w:rFonts w:ascii="宋体" w:hAnsi="宋体"/>
          <w:szCs w:val="21"/>
        </w:rPr>
      </w:pPr>
      <w:r w:rsidRPr="001C6ACD">
        <w:rPr>
          <w:rFonts w:ascii="宋体" w:hAnsi="宋体" w:hint="eastAsia"/>
          <w:szCs w:val="21"/>
        </w:rPr>
        <w:t>组长：林伯海</w:t>
      </w:r>
      <w:r>
        <w:rPr>
          <w:rFonts w:ascii="宋体" w:hAnsi="宋体" w:hint="eastAsia"/>
          <w:szCs w:val="21"/>
        </w:rPr>
        <w:t xml:space="preserve"> </w:t>
      </w:r>
      <w:r w:rsidRPr="001C6ACD">
        <w:rPr>
          <w:rFonts w:ascii="宋体" w:hAnsi="宋体" w:hint="eastAsia"/>
          <w:szCs w:val="21"/>
        </w:rPr>
        <w:t>刘占祥</w:t>
      </w:r>
    </w:p>
    <w:p w:rsidR="00260746" w:rsidRPr="001C6ACD" w:rsidRDefault="00260746" w:rsidP="00260746">
      <w:pPr>
        <w:spacing w:line="360" w:lineRule="auto"/>
        <w:ind w:left="316"/>
        <w:rPr>
          <w:rFonts w:ascii="宋体" w:hAnsi="宋体"/>
          <w:szCs w:val="21"/>
        </w:rPr>
      </w:pPr>
      <w:r w:rsidRPr="001C6ACD">
        <w:rPr>
          <w:rFonts w:ascii="宋体" w:hAnsi="宋体" w:hint="eastAsia"/>
          <w:szCs w:val="21"/>
        </w:rPr>
        <w:t>成员：</w:t>
      </w:r>
      <w:r>
        <w:rPr>
          <w:rFonts w:ascii="宋体" w:hAnsi="宋体" w:hint="eastAsia"/>
          <w:szCs w:val="21"/>
        </w:rPr>
        <w:t>李学勇</w:t>
      </w:r>
      <w:r w:rsidRPr="001C6ACD">
        <w:rPr>
          <w:rFonts w:ascii="宋体" w:hAnsi="宋体" w:hint="eastAsia"/>
          <w:szCs w:val="21"/>
        </w:rPr>
        <w:t xml:space="preserve"> 熊钰 </w:t>
      </w:r>
      <w:r>
        <w:rPr>
          <w:rFonts w:ascii="宋体" w:hAnsi="宋体" w:hint="eastAsia"/>
          <w:szCs w:val="21"/>
        </w:rPr>
        <w:t>李春梅</w:t>
      </w:r>
      <w:r w:rsidRPr="001C6ACD">
        <w:rPr>
          <w:rFonts w:ascii="宋体" w:hAnsi="宋体" w:hint="eastAsia"/>
          <w:szCs w:val="21"/>
        </w:rPr>
        <w:t xml:space="preserve"> 田雪梅</w:t>
      </w:r>
    </w:p>
    <w:p w:rsidR="00260746" w:rsidRDefault="00260746" w:rsidP="00260746">
      <w:pPr>
        <w:spacing w:line="360" w:lineRule="auto"/>
        <w:ind w:left="316"/>
        <w:rPr>
          <w:rFonts w:ascii="宋体" w:hAnsi="宋体"/>
          <w:b/>
          <w:szCs w:val="21"/>
        </w:rPr>
      </w:pPr>
      <w:r w:rsidRPr="001C6ACD">
        <w:rPr>
          <w:rFonts w:ascii="宋体" w:hAnsi="宋体" w:hint="eastAsia"/>
          <w:szCs w:val="21"/>
        </w:rPr>
        <w:t>秘书：李蕾</w:t>
      </w:r>
    </w:p>
    <w:p w:rsidR="00260746" w:rsidRPr="007D4112" w:rsidRDefault="00260746" w:rsidP="00260746">
      <w:pPr>
        <w:numPr>
          <w:ilvl w:val="0"/>
          <w:numId w:val="2"/>
        </w:numPr>
        <w:spacing w:line="360" w:lineRule="auto"/>
        <w:rPr>
          <w:rFonts w:ascii="宋体" w:hAnsi="宋体"/>
          <w:szCs w:val="21"/>
        </w:rPr>
      </w:pPr>
      <w:r w:rsidRPr="007D4112">
        <w:rPr>
          <w:rFonts w:ascii="宋体" w:hAnsi="宋体" w:hint="eastAsia"/>
          <w:szCs w:val="21"/>
        </w:rPr>
        <w:t>学院成立本科生转专业面试考核小组，对申请转专业的学生进行全方位的考核，面试考核组由思想政治教育系主任、辅导员、班导师、专业课教师代表等组成，人数不少三人，由系主任担任组长。</w:t>
      </w:r>
    </w:p>
    <w:p w:rsidR="00260746" w:rsidRPr="007756E8" w:rsidRDefault="00260746" w:rsidP="00260746">
      <w:pPr>
        <w:numPr>
          <w:ilvl w:val="0"/>
          <w:numId w:val="1"/>
        </w:numPr>
        <w:spacing w:line="360" w:lineRule="auto"/>
        <w:rPr>
          <w:rFonts w:ascii="宋体" w:hAnsi="宋体"/>
          <w:b/>
          <w:szCs w:val="21"/>
        </w:rPr>
      </w:pPr>
      <w:r w:rsidRPr="007756E8">
        <w:rPr>
          <w:rFonts w:ascii="宋体" w:hAnsi="宋体" w:hint="eastAsia"/>
          <w:b/>
          <w:szCs w:val="21"/>
        </w:rPr>
        <w:t>转专业的条件和要求</w:t>
      </w:r>
    </w:p>
    <w:p w:rsidR="00260746" w:rsidRDefault="00260746" w:rsidP="00260746">
      <w:pPr>
        <w:spacing w:line="360" w:lineRule="auto"/>
        <w:rPr>
          <w:rFonts w:ascii="宋体" w:hAnsi="宋体"/>
          <w:b/>
          <w:szCs w:val="21"/>
        </w:rPr>
      </w:pPr>
      <w:r w:rsidRPr="007756E8">
        <w:rPr>
          <w:rFonts w:ascii="宋体" w:hAnsi="宋体" w:hint="eastAsia"/>
          <w:b/>
          <w:szCs w:val="21"/>
        </w:rPr>
        <w:t xml:space="preserve">  </w:t>
      </w:r>
      <w:r w:rsidRPr="007D4112">
        <w:rPr>
          <w:rFonts w:ascii="宋体" w:hAnsi="宋体" w:hint="eastAsia"/>
          <w:szCs w:val="21"/>
        </w:rPr>
        <w:t xml:space="preserve">  1、申请转入我院的学生必须符合</w:t>
      </w:r>
      <w:r w:rsidRPr="007756E8">
        <w:rPr>
          <w:rFonts w:ascii="宋体" w:hAnsi="宋体" w:hint="eastAsia"/>
          <w:szCs w:val="21"/>
        </w:rPr>
        <w:t>《西南交通大学本科生转专业实施办法》所规定的基本条件，并且没有</w:t>
      </w:r>
      <w:r w:rsidRPr="007756E8">
        <w:rPr>
          <w:rFonts w:ascii="宋体" w:hAnsi="宋体" w:hint="eastAsia"/>
          <w:b/>
          <w:szCs w:val="21"/>
        </w:rPr>
        <w:t>禁</w:t>
      </w:r>
      <w:r>
        <w:rPr>
          <w:rFonts w:ascii="宋体" w:hAnsi="宋体" w:hint="eastAsia"/>
          <w:szCs w:val="21"/>
        </w:rPr>
        <w:t>止申请的情形。</w:t>
      </w:r>
    </w:p>
    <w:p w:rsidR="00260746" w:rsidRDefault="00260746" w:rsidP="0026074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2、思想政治教育专业接收学生转入具体要求如下：</w:t>
      </w:r>
    </w:p>
    <w:p w:rsidR="00260746" w:rsidRDefault="00260746" w:rsidP="0026074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具有高尚的爱国主义情操和集体主义精神，社会主义信念坚定，社会责任感强，遵纪守法，积极向上，身心健康。诚实守信，学风端正，无考试作弊和剽窃他人学术成果记录。品行表现优良，无违纪受处分记录。</w:t>
      </w:r>
    </w:p>
    <w:p w:rsidR="00260746" w:rsidRDefault="00260746" w:rsidP="0026074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（2）对思想政治教育专业有所了解，并有浓厚的兴趣。</w:t>
      </w:r>
    </w:p>
    <w:p w:rsidR="00260746" w:rsidRDefault="00260746" w:rsidP="0026074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学习勤奋努力，并通过原录取专业培养计划中已开设的全部必修课和限选课；已修完的课程综合成绩排名原则上居于本专业排名前40%；对在创新创业等领域确有专长，或已取得显著成果的，经材料审核通过后，可酌情放宽要求。</w:t>
      </w:r>
    </w:p>
    <w:p w:rsidR="00260746" w:rsidRDefault="00260746" w:rsidP="0026074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（4）在读大学一年级或大学二年级本科生，跨学院或学科专业转入思想政治教育专业的，转入前应达到思想政治教育专业准入课程学分和成绩要求（详见附件1），并提供相应成绩及成果证明材料。</w:t>
      </w:r>
    </w:p>
    <w:p w:rsidR="00260746" w:rsidRDefault="00260746" w:rsidP="0026074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3、思想政治教育专业学生转出的具体要求如下：</w:t>
      </w:r>
    </w:p>
    <w:p w:rsidR="00260746" w:rsidRDefault="00260746" w:rsidP="0026074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（1）学生入学后发现某种疾病或生理缺陷，经学校指定的医疗单位检查证明，不适于从事思想政治教育专业学习的；</w:t>
      </w:r>
    </w:p>
    <w:p w:rsidR="00260746" w:rsidRDefault="00260746" w:rsidP="0026074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（2）因有某种特殊困难，无法在思想政治教育专业继续学习的；</w:t>
      </w:r>
    </w:p>
    <w:p w:rsidR="00260746" w:rsidRDefault="00260746" w:rsidP="0026074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（3）由学院转专业工作领导小组根据学校相关规定，讨论认定。</w:t>
      </w:r>
    </w:p>
    <w:p w:rsidR="00260746" w:rsidRDefault="00260746" w:rsidP="00260746">
      <w:pPr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三、转专业的实施程序</w:t>
      </w:r>
    </w:p>
    <w:p w:rsidR="00260746" w:rsidRDefault="00260746" w:rsidP="0026074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1、每学年秋季学期第十六周，学院按照学校的要求，公布学院转专业工作领导小组名单和转专业实施细则，上报拟接收转专业学生的计划名额。</w:t>
      </w:r>
    </w:p>
    <w:p w:rsidR="00260746" w:rsidRDefault="00260746" w:rsidP="0026074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2、申请转专业的学生在向系主任或指定咨询人员详细询问后，按照学校要求提出书面申请并提交相关材料。</w:t>
      </w:r>
    </w:p>
    <w:p w:rsidR="00260746" w:rsidRPr="007D4112" w:rsidRDefault="00260746" w:rsidP="0026074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3、思想政治教育系和学院学工组共同组成面试小组，对申请转专业的学生进行面试考核，全方位考核申请学生的思想、学习、生活、专业兴趣、特长优势等实际状况，形成初步的考核意见，交学院</w:t>
      </w:r>
      <w:r w:rsidRPr="007D4112">
        <w:rPr>
          <w:rFonts w:ascii="宋体" w:hAnsi="宋体" w:hint="eastAsia"/>
          <w:szCs w:val="21"/>
        </w:rPr>
        <w:t>本科生转专业工作领导小组审议。</w:t>
      </w:r>
    </w:p>
    <w:p w:rsidR="00260746" w:rsidRDefault="00260746" w:rsidP="00260746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7D4112">
        <w:rPr>
          <w:rFonts w:ascii="宋体" w:hAnsi="宋体" w:hint="eastAsia"/>
          <w:szCs w:val="21"/>
        </w:rPr>
        <w:t>4、学院本科生转专业工作领导小组审议</w:t>
      </w:r>
      <w:r>
        <w:rPr>
          <w:rFonts w:ascii="宋体" w:hAnsi="宋体" w:hint="eastAsia"/>
          <w:szCs w:val="21"/>
        </w:rPr>
        <w:t>通过后，对转专业名单进行公示并报教务处批准。</w:t>
      </w:r>
    </w:p>
    <w:p w:rsidR="00260746" w:rsidRDefault="00260746" w:rsidP="0026074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5、教务处正式公布转专业名单之日起，由思想政治教育系安排导师负责对转入学生的培养方案、课程认定、补修课程、选课等进行指导。</w:t>
      </w:r>
    </w:p>
    <w:p w:rsidR="00260746" w:rsidRDefault="00260746" w:rsidP="00260746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五、本细则的解释权归马克思主义学院。</w:t>
      </w:r>
    </w:p>
    <w:p w:rsidR="00260746" w:rsidRDefault="00260746" w:rsidP="00260746">
      <w:pPr>
        <w:spacing w:line="360" w:lineRule="auto"/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马克思主义学院</w:t>
      </w:r>
    </w:p>
    <w:p w:rsidR="00260746" w:rsidRDefault="00AC7857" w:rsidP="00260746">
      <w:pPr>
        <w:spacing w:line="360" w:lineRule="auto"/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201</w:t>
      </w:r>
      <w:r>
        <w:rPr>
          <w:rFonts w:ascii="宋体" w:hAnsi="宋体"/>
          <w:szCs w:val="21"/>
        </w:rPr>
        <w:t>7</w:t>
      </w:r>
      <w:r w:rsidR="00260746">
        <w:rPr>
          <w:rFonts w:ascii="宋体" w:hAnsi="宋体" w:hint="eastAsia"/>
          <w:szCs w:val="21"/>
        </w:rPr>
        <w:t>年12月</w:t>
      </w:r>
    </w:p>
    <w:p w:rsidR="00260746" w:rsidRDefault="00260746" w:rsidP="00260746">
      <w:pPr>
        <w:spacing w:line="360" w:lineRule="auto"/>
        <w:rPr>
          <w:rFonts w:ascii="宋体" w:hAnsi="宋体"/>
          <w:szCs w:val="21"/>
        </w:rPr>
      </w:pPr>
    </w:p>
    <w:p w:rsidR="00260746" w:rsidRDefault="00260746" w:rsidP="00260746">
      <w:pPr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附件：1、马克思主义学院转专业咨询方式</w:t>
      </w:r>
    </w:p>
    <w:p w:rsidR="00260746" w:rsidRDefault="00260746" w:rsidP="00260746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咨询教师：李蕾 李春梅</w:t>
      </w:r>
    </w:p>
    <w:p w:rsidR="00260746" w:rsidRDefault="00260746" w:rsidP="00260746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联系方式：028-66367802</w:t>
      </w:r>
    </w:p>
    <w:p w:rsidR="00260746" w:rsidRDefault="00260746" w:rsidP="00260746">
      <w:pPr>
        <w:spacing w:line="360" w:lineRule="auto"/>
        <w:rPr>
          <w:rFonts w:ascii="宋体" w:hAnsi="宋体"/>
          <w:szCs w:val="21"/>
        </w:rPr>
      </w:pPr>
    </w:p>
    <w:p w:rsidR="00260746" w:rsidRDefault="00260746" w:rsidP="00260746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附件2：转入思想政治教育专业准入课程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712"/>
        <w:gridCol w:w="2131"/>
        <w:gridCol w:w="2131"/>
      </w:tblGrid>
      <w:tr w:rsidR="00260746" w:rsidTr="00E567DA">
        <w:trPr>
          <w:trHeight w:val="285"/>
        </w:trPr>
        <w:tc>
          <w:tcPr>
            <w:tcW w:w="1548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课程代码</w:t>
            </w:r>
          </w:p>
        </w:tc>
        <w:tc>
          <w:tcPr>
            <w:tcW w:w="2712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课程名称</w:t>
            </w:r>
          </w:p>
        </w:tc>
        <w:tc>
          <w:tcPr>
            <w:tcW w:w="2131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学期</w:t>
            </w:r>
          </w:p>
        </w:tc>
        <w:tc>
          <w:tcPr>
            <w:tcW w:w="2131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学年</w:t>
            </w:r>
          </w:p>
        </w:tc>
      </w:tr>
      <w:tr w:rsidR="00260746" w:rsidTr="00E567DA">
        <w:trPr>
          <w:trHeight w:val="285"/>
        </w:trPr>
        <w:tc>
          <w:tcPr>
            <w:tcW w:w="1548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7032400</w:t>
            </w:r>
          </w:p>
        </w:tc>
        <w:tc>
          <w:tcPr>
            <w:tcW w:w="2712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A政治学概论</w:t>
            </w:r>
          </w:p>
        </w:tc>
        <w:tc>
          <w:tcPr>
            <w:tcW w:w="2131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131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260746" w:rsidTr="00E567DA">
        <w:trPr>
          <w:trHeight w:val="285"/>
        </w:trPr>
        <w:tc>
          <w:tcPr>
            <w:tcW w:w="1548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7035000</w:t>
            </w:r>
          </w:p>
        </w:tc>
        <w:tc>
          <w:tcPr>
            <w:tcW w:w="2712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马克思主义哲学原理</w:t>
            </w:r>
          </w:p>
        </w:tc>
        <w:tc>
          <w:tcPr>
            <w:tcW w:w="2131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131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260746" w:rsidTr="00E567DA">
        <w:trPr>
          <w:trHeight w:val="285"/>
        </w:trPr>
        <w:tc>
          <w:tcPr>
            <w:tcW w:w="1548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3273398</w:t>
            </w:r>
          </w:p>
        </w:tc>
        <w:tc>
          <w:tcPr>
            <w:tcW w:w="2712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C西方哲学</w:t>
            </w:r>
          </w:p>
        </w:tc>
        <w:tc>
          <w:tcPr>
            <w:tcW w:w="2131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131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260746" w:rsidTr="00E567DA">
        <w:trPr>
          <w:trHeight w:val="285"/>
        </w:trPr>
        <w:tc>
          <w:tcPr>
            <w:tcW w:w="1548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3273395</w:t>
            </w:r>
          </w:p>
        </w:tc>
        <w:tc>
          <w:tcPr>
            <w:tcW w:w="2712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D马克思主义政治经济学</w:t>
            </w:r>
          </w:p>
        </w:tc>
        <w:tc>
          <w:tcPr>
            <w:tcW w:w="2131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131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</w:tr>
      <w:tr w:rsidR="00260746" w:rsidTr="00E567DA">
        <w:trPr>
          <w:trHeight w:val="285"/>
        </w:trPr>
        <w:tc>
          <w:tcPr>
            <w:tcW w:w="1548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2972006</w:t>
            </w:r>
          </w:p>
        </w:tc>
        <w:tc>
          <w:tcPr>
            <w:tcW w:w="2712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E中国哲学</w:t>
            </w:r>
          </w:p>
        </w:tc>
        <w:tc>
          <w:tcPr>
            <w:tcW w:w="2131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131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</w:tr>
      <w:tr w:rsidR="00260746" w:rsidTr="00E567DA">
        <w:trPr>
          <w:trHeight w:val="285"/>
        </w:trPr>
        <w:tc>
          <w:tcPr>
            <w:tcW w:w="1548" w:type="dxa"/>
            <w:vAlign w:val="center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7045270</w:t>
            </w:r>
          </w:p>
        </w:tc>
        <w:tc>
          <w:tcPr>
            <w:tcW w:w="2712" w:type="dxa"/>
            <w:vAlign w:val="center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F毛泽东思想概论A</w:t>
            </w:r>
          </w:p>
        </w:tc>
        <w:tc>
          <w:tcPr>
            <w:tcW w:w="2131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131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</w:tr>
      <w:tr w:rsidR="00260746" w:rsidTr="00E567DA">
        <w:trPr>
          <w:trHeight w:val="285"/>
        </w:trPr>
        <w:tc>
          <w:tcPr>
            <w:tcW w:w="1548" w:type="dxa"/>
            <w:vAlign w:val="center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3273401</w:t>
            </w:r>
          </w:p>
        </w:tc>
        <w:tc>
          <w:tcPr>
            <w:tcW w:w="2712" w:type="dxa"/>
            <w:vAlign w:val="center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G马克思主义经典著作选读</w:t>
            </w:r>
          </w:p>
        </w:tc>
        <w:tc>
          <w:tcPr>
            <w:tcW w:w="2131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131" w:type="dxa"/>
          </w:tcPr>
          <w:p w:rsidR="00260746" w:rsidRDefault="00260746" w:rsidP="00E567DA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</w:tr>
    </w:tbl>
    <w:p w:rsidR="00260746" w:rsidRDefault="00260746" w:rsidP="00260746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注：学生申请转专业时间为第一学年结束与第二学年结束；学生如在一年级申请进入本专业，须完成A、B、C课程，若在二年级申请进入本专业，还须完成D、E、F、G课程。</w:t>
      </w:r>
    </w:p>
    <w:p w:rsidR="00260746" w:rsidRPr="001C6ACD" w:rsidRDefault="00260746" w:rsidP="00260746">
      <w:pPr>
        <w:spacing w:line="360" w:lineRule="auto"/>
        <w:jc w:val="right"/>
        <w:rPr>
          <w:rFonts w:ascii="宋体" w:hAnsi="宋体"/>
          <w:szCs w:val="21"/>
        </w:rPr>
      </w:pPr>
      <w:r w:rsidRPr="001C6ACD">
        <w:rPr>
          <w:rFonts w:ascii="宋体" w:hAnsi="宋体" w:hint="eastAsia"/>
          <w:szCs w:val="21"/>
        </w:rPr>
        <w:t>马克思主义学院</w:t>
      </w:r>
    </w:p>
    <w:p w:rsidR="00260746" w:rsidRPr="001C6ACD" w:rsidRDefault="00260746" w:rsidP="00260746">
      <w:pPr>
        <w:spacing w:line="360" w:lineRule="auto"/>
        <w:jc w:val="right"/>
        <w:rPr>
          <w:rFonts w:ascii="宋体" w:hAnsi="宋体"/>
          <w:szCs w:val="21"/>
        </w:rPr>
      </w:pPr>
      <w:r w:rsidRPr="001C6ACD">
        <w:rPr>
          <w:rFonts w:ascii="宋体" w:hAnsi="宋体" w:hint="eastAsia"/>
          <w:szCs w:val="21"/>
        </w:rPr>
        <w:t>201</w:t>
      </w:r>
      <w:r w:rsidR="00AC7857">
        <w:rPr>
          <w:rFonts w:ascii="宋体" w:hAnsi="宋体" w:hint="eastAsia"/>
          <w:szCs w:val="21"/>
        </w:rPr>
        <w:t>7</w:t>
      </w:r>
      <w:bookmarkStart w:id="0" w:name="_GoBack"/>
      <w:bookmarkEnd w:id="0"/>
      <w:r w:rsidRPr="001C6ACD"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</w:rPr>
        <w:t>12</w:t>
      </w:r>
      <w:r w:rsidRPr="001C6ACD">
        <w:rPr>
          <w:rFonts w:ascii="宋体" w:hAnsi="宋体" w:hint="eastAsia"/>
          <w:szCs w:val="21"/>
        </w:rPr>
        <w:t>月</w:t>
      </w:r>
    </w:p>
    <w:p w:rsidR="00260746" w:rsidRDefault="00260746" w:rsidP="00260746">
      <w:pPr>
        <w:spacing w:line="360" w:lineRule="auto"/>
        <w:jc w:val="right"/>
        <w:rPr>
          <w:rFonts w:ascii="宋体" w:hAnsi="宋体"/>
          <w:szCs w:val="21"/>
        </w:rPr>
      </w:pPr>
    </w:p>
    <w:p w:rsidR="00260746" w:rsidRDefault="00260746" w:rsidP="00260746">
      <w:pPr>
        <w:spacing w:line="360" w:lineRule="auto"/>
        <w:jc w:val="right"/>
        <w:rPr>
          <w:rFonts w:ascii="宋体" w:hAnsi="宋体"/>
          <w:szCs w:val="21"/>
        </w:rPr>
      </w:pPr>
    </w:p>
    <w:p w:rsidR="00D12205" w:rsidRDefault="00D12205"/>
    <w:sectPr w:rsidR="00D1220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98F" w:rsidRDefault="00A3498F" w:rsidP="00AC7857">
      <w:r>
        <w:separator/>
      </w:r>
    </w:p>
  </w:endnote>
  <w:endnote w:type="continuationSeparator" w:id="0">
    <w:p w:rsidR="00A3498F" w:rsidRDefault="00A3498F" w:rsidP="00AC7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98F" w:rsidRDefault="00A3498F" w:rsidP="00AC7857">
      <w:r>
        <w:separator/>
      </w:r>
    </w:p>
  </w:footnote>
  <w:footnote w:type="continuationSeparator" w:id="0">
    <w:p w:rsidR="00A3498F" w:rsidRDefault="00A3498F" w:rsidP="00AC7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387093"/>
    <w:multiLevelType w:val="singleLevel"/>
    <w:tmpl w:val="5A387093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A3884E9"/>
    <w:multiLevelType w:val="singleLevel"/>
    <w:tmpl w:val="5A3884E9"/>
    <w:lvl w:ilvl="0">
      <w:start w:val="1"/>
      <w:numFmt w:val="decimal"/>
      <w:suff w:val="nothing"/>
      <w:lvlText w:val="%1、"/>
      <w:lvlJc w:val="left"/>
      <w:pPr>
        <w:ind w:left="316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746"/>
    <w:rsid w:val="00017342"/>
    <w:rsid w:val="00260746"/>
    <w:rsid w:val="00A3498F"/>
    <w:rsid w:val="00AC7857"/>
    <w:rsid w:val="00D1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DC9FFDE-DC83-424E-A304-BEBB51A92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7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78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785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78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785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228</Words>
  <Characters>1302</Characters>
  <Application>Microsoft Office Word</Application>
  <DocSecurity>0</DocSecurity>
  <Lines>10</Lines>
  <Paragraphs>3</Paragraphs>
  <ScaleCrop>false</ScaleCrop>
  <Company>Lenovo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</dc:creator>
  <cp:keywords/>
  <dc:description/>
  <cp:lastModifiedBy>Albert</cp:lastModifiedBy>
  <cp:revision>2</cp:revision>
  <dcterms:created xsi:type="dcterms:W3CDTF">2017-12-22T08:05:00Z</dcterms:created>
  <dcterms:modified xsi:type="dcterms:W3CDTF">2017-12-22T08:35:00Z</dcterms:modified>
</cp:coreProperties>
</file>