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DD" w:rsidRPr="00F05A9D" w:rsidRDefault="00F05A9D" w:rsidP="00F05A9D">
      <w:pPr>
        <w:jc w:val="center"/>
        <w:rPr>
          <w:b/>
          <w:sz w:val="44"/>
          <w:szCs w:val="44"/>
        </w:rPr>
      </w:pPr>
      <w:r w:rsidRPr="00F05A9D">
        <w:rPr>
          <w:rFonts w:hint="eastAsia"/>
          <w:b/>
          <w:sz w:val="44"/>
          <w:szCs w:val="44"/>
        </w:rPr>
        <w:t>中建路桥集团有限公司简介</w:t>
      </w:r>
    </w:p>
    <w:p w:rsidR="00D209CC" w:rsidRDefault="0022231E" w:rsidP="002A36D1">
      <w:pPr>
        <w:ind w:firstLineChars="200" w:firstLine="560"/>
        <w:rPr>
          <w:rFonts w:ascii="simsun" w:hAnsi="simsun" w:hint="eastAsia"/>
          <w:color w:val="000000"/>
          <w:sz w:val="28"/>
          <w:szCs w:val="28"/>
          <w:shd w:val="clear" w:color="auto" w:fill="FFFFFF"/>
        </w:rPr>
      </w:pPr>
      <w:r w:rsidRPr="007E6B17">
        <w:rPr>
          <w:rFonts w:ascii="simsun" w:hAnsi="simsun"/>
          <w:color w:val="000000"/>
          <w:sz w:val="28"/>
          <w:szCs w:val="28"/>
          <w:shd w:val="clear" w:color="auto" w:fill="FFFFFF"/>
        </w:rPr>
        <w:t>中建路桥集团有限公司（下称</w:t>
      </w:r>
      <w:r w:rsidRPr="007E6B17">
        <w:rPr>
          <w:rFonts w:ascii="simsun" w:hAnsi="simsun"/>
          <w:color w:val="000000"/>
          <w:sz w:val="28"/>
          <w:szCs w:val="28"/>
          <w:shd w:val="clear" w:color="auto" w:fill="FFFFFF"/>
        </w:rPr>
        <w:t>“</w:t>
      </w:r>
      <w:r w:rsidRPr="007E6B17">
        <w:rPr>
          <w:rFonts w:ascii="simsun" w:hAnsi="simsun"/>
          <w:color w:val="000000"/>
          <w:sz w:val="28"/>
          <w:szCs w:val="28"/>
          <w:shd w:val="clear" w:color="auto" w:fill="FFFFFF"/>
        </w:rPr>
        <w:t>中建路桥</w:t>
      </w:r>
      <w:r w:rsidRPr="007E6B17">
        <w:rPr>
          <w:rFonts w:ascii="simsun" w:hAnsi="simsun"/>
          <w:color w:val="000000"/>
          <w:sz w:val="28"/>
          <w:szCs w:val="28"/>
          <w:shd w:val="clear" w:color="auto" w:fill="FFFFFF"/>
        </w:rPr>
        <w:t>”</w:t>
      </w:r>
      <w:r w:rsidRPr="007E6B17">
        <w:rPr>
          <w:rFonts w:ascii="simsun" w:hAnsi="simsun"/>
          <w:color w:val="000000"/>
          <w:sz w:val="28"/>
          <w:szCs w:val="28"/>
          <w:shd w:val="clear" w:color="auto" w:fill="FFFFFF"/>
        </w:rPr>
        <w:t>）</w:t>
      </w:r>
      <w:r w:rsidR="006C55E3" w:rsidRPr="006C55E3">
        <w:rPr>
          <w:rFonts w:ascii="simsun" w:hAnsi="simsun"/>
          <w:color w:val="000000"/>
          <w:sz w:val="28"/>
          <w:szCs w:val="28"/>
          <w:shd w:val="clear" w:color="auto" w:fill="FFFFFF"/>
        </w:rPr>
        <w:t xml:space="preserve"> </w:t>
      </w:r>
      <w:r w:rsidR="006C55E3" w:rsidRPr="007E6B17">
        <w:rPr>
          <w:rFonts w:ascii="simsun" w:hAnsi="simsun"/>
          <w:color w:val="000000"/>
          <w:sz w:val="28"/>
          <w:szCs w:val="28"/>
          <w:shd w:val="clear" w:color="auto" w:fill="FFFFFF"/>
        </w:rPr>
        <w:t>前身为河北路桥集团有限公司，</w:t>
      </w:r>
      <w:r w:rsidRPr="007E6B17">
        <w:rPr>
          <w:rFonts w:ascii="simsun" w:hAnsi="simsun"/>
          <w:color w:val="000000"/>
          <w:sz w:val="28"/>
          <w:szCs w:val="28"/>
          <w:shd w:val="clear" w:color="auto" w:fill="FFFFFF"/>
        </w:rPr>
        <w:t>是世界</w:t>
      </w:r>
      <w:r w:rsidRPr="007E6B17">
        <w:rPr>
          <w:rFonts w:ascii="simsun" w:hAnsi="simsun"/>
          <w:color w:val="000000"/>
          <w:sz w:val="28"/>
          <w:szCs w:val="28"/>
          <w:shd w:val="clear" w:color="auto" w:fill="FFFFFF"/>
        </w:rPr>
        <w:t>500</w:t>
      </w:r>
      <w:r w:rsidRPr="007E6B17">
        <w:rPr>
          <w:rFonts w:ascii="simsun" w:hAnsi="simsun"/>
          <w:color w:val="000000"/>
          <w:sz w:val="28"/>
          <w:szCs w:val="28"/>
          <w:shd w:val="clear" w:color="auto" w:fill="FFFFFF"/>
        </w:rPr>
        <w:t>强企业中国建筑股份有限公司（</w:t>
      </w:r>
      <w:r w:rsidRPr="007E6B17">
        <w:rPr>
          <w:rFonts w:ascii="simsun" w:hAnsi="simsun"/>
          <w:color w:val="000000"/>
          <w:sz w:val="28"/>
          <w:szCs w:val="28"/>
          <w:shd w:val="clear" w:color="auto" w:fill="FFFFFF"/>
        </w:rPr>
        <w:t>2017</w:t>
      </w:r>
      <w:r w:rsidRPr="007E6B17">
        <w:rPr>
          <w:rFonts w:ascii="simsun" w:hAnsi="simsun"/>
          <w:color w:val="000000"/>
          <w:sz w:val="28"/>
          <w:szCs w:val="28"/>
          <w:shd w:val="clear" w:color="auto" w:fill="FFFFFF"/>
        </w:rPr>
        <w:t>年第</w:t>
      </w:r>
      <w:r w:rsidRPr="007E6B17">
        <w:rPr>
          <w:rFonts w:ascii="simsun" w:hAnsi="simsun"/>
          <w:color w:val="000000"/>
          <w:sz w:val="28"/>
          <w:szCs w:val="28"/>
          <w:shd w:val="clear" w:color="auto" w:fill="FFFFFF"/>
        </w:rPr>
        <w:t>24</w:t>
      </w:r>
      <w:r w:rsidRPr="007E6B17">
        <w:rPr>
          <w:rFonts w:ascii="simsun" w:hAnsi="simsun"/>
          <w:color w:val="000000"/>
          <w:sz w:val="28"/>
          <w:szCs w:val="28"/>
          <w:shd w:val="clear" w:color="auto" w:fill="FFFFFF"/>
        </w:rPr>
        <w:t>位）的直属公司，由中国建筑股份有限公司与河北省人民政府对河北路桥集团有限公司实施战略重组设立</w:t>
      </w:r>
      <w:r w:rsidR="006C55E3">
        <w:rPr>
          <w:rFonts w:ascii="simsun" w:hAnsi="simsun" w:hint="eastAsia"/>
          <w:color w:val="000000"/>
          <w:sz w:val="28"/>
          <w:szCs w:val="28"/>
          <w:shd w:val="clear" w:color="auto" w:fill="FFFFFF"/>
        </w:rPr>
        <w:t>,</w:t>
      </w:r>
      <w:r w:rsidR="00C346FD">
        <w:rPr>
          <w:rFonts w:ascii="simsun" w:hAnsi="simsun" w:hint="eastAsia"/>
          <w:color w:val="000000"/>
          <w:sz w:val="28"/>
          <w:szCs w:val="28"/>
          <w:shd w:val="clear" w:color="auto" w:fill="FFFFFF"/>
        </w:rPr>
        <w:t>具有</w:t>
      </w:r>
      <w:r w:rsidR="00C346FD" w:rsidRPr="007E6B17">
        <w:rPr>
          <w:rFonts w:ascii="simsun" w:hAnsi="simsun"/>
          <w:color w:val="000000"/>
          <w:sz w:val="28"/>
          <w:szCs w:val="28"/>
          <w:shd w:val="clear" w:color="auto" w:fill="FFFFFF"/>
        </w:rPr>
        <w:t>公路工程施工总承包特级</w:t>
      </w:r>
      <w:r w:rsidR="00C346FD">
        <w:rPr>
          <w:rFonts w:ascii="simsun" w:hAnsi="simsun" w:hint="eastAsia"/>
          <w:color w:val="000000"/>
          <w:sz w:val="28"/>
          <w:szCs w:val="28"/>
          <w:shd w:val="clear" w:color="auto" w:fill="FFFFFF"/>
        </w:rPr>
        <w:t>、</w:t>
      </w:r>
      <w:r w:rsidR="00C346FD" w:rsidRPr="00C346FD">
        <w:rPr>
          <w:rFonts w:ascii="simsun" w:hAnsi="simsun"/>
          <w:color w:val="000000"/>
          <w:sz w:val="28"/>
          <w:szCs w:val="28"/>
          <w:shd w:val="clear" w:color="auto" w:fill="FFFFFF"/>
        </w:rPr>
        <w:t>市政公用工程施工总承包一级、隧道工程专业承包一级</w:t>
      </w:r>
      <w:r w:rsidR="00C346FD" w:rsidRPr="00C346FD">
        <w:rPr>
          <w:rFonts w:ascii="simsun" w:hAnsi="simsun" w:hint="eastAsia"/>
          <w:color w:val="000000"/>
          <w:sz w:val="28"/>
          <w:szCs w:val="28"/>
          <w:shd w:val="clear" w:color="auto" w:fill="FFFFFF"/>
        </w:rPr>
        <w:t>等</w:t>
      </w:r>
      <w:r w:rsidR="00C346FD" w:rsidRPr="00C346FD">
        <w:rPr>
          <w:rFonts w:ascii="simsun" w:hAnsi="simsun" w:hint="eastAsia"/>
          <w:color w:val="000000"/>
          <w:sz w:val="28"/>
          <w:szCs w:val="28"/>
          <w:shd w:val="clear" w:color="auto" w:fill="FFFFFF"/>
        </w:rPr>
        <w:t>11</w:t>
      </w:r>
      <w:r w:rsidR="00C346FD" w:rsidRPr="00C346FD">
        <w:rPr>
          <w:rFonts w:ascii="simsun" w:hAnsi="simsun" w:hint="eastAsia"/>
          <w:color w:val="000000"/>
          <w:sz w:val="28"/>
          <w:szCs w:val="28"/>
          <w:shd w:val="clear" w:color="auto" w:fill="FFFFFF"/>
        </w:rPr>
        <w:t>项资质，也是商务部批准对外承包工程资格和对外援助成套项目总承包企业。</w:t>
      </w:r>
    </w:p>
    <w:p w:rsidR="006C55E3" w:rsidRDefault="0022231E" w:rsidP="002A36D1">
      <w:pPr>
        <w:ind w:firstLineChars="200" w:firstLine="560"/>
        <w:rPr>
          <w:rFonts w:ascii="simsun" w:hAnsi="simsun" w:hint="eastAsia"/>
          <w:color w:val="000000"/>
          <w:sz w:val="28"/>
          <w:szCs w:val="28"/>
          <w:shd w:val="clear" w:color="auto" w:fill="FFFFFF"/>
        </w:rPr>
      </w:pPr>
      <w:r w:rsidRPr="007E6B17">
        <w:rPr>
          <w:rFonts w:ascii="simsun" w:hAnsi="simsun"/>
          <w:color w:val="000000"/>
          <w:sz w:val="28"/>
          <w:szCs w:val="28"/>
          <w:shd w:val="clear" w:color="auto" w:fill="FFFFFF"/>
        </w:rPr>
        <w:t>中建路桥成立于</w:t>
      </w:r>
      <w:r w:rsidRPr="007E6B17">
        <w:rPr>
          <w:rFonts w:ascii="simsun" w:hAnsi="simsun"/>
          <w:color w:val="000000"/>
          <w:sz w:val="28"/>
          <w:szCs w:val="28"/>
          <w:shd w:val="clear" w:color="auto" w:fill="FFFFFF"/>
        </w:rPr>
        <w:t>1950</w:t>
      </w:r>
      <w:r w:rsidRPr="007E6B17">
        <w:rPr>
          <w:rFonts w:ascii="simsun" w:hAnsi="simsun"/>
          <w:color w:val="000000"/>
          <w:sz w:val="28"/>
          <w:szCs w:val="28"/>
          <w:shd w:val="clear" w:color="auto" w:fill="FFFFFF"/>
        </w:rPr>
        <w:t>年，</w:t>
      </w:r>
      <w:r w:rsidR="004211F1">
        <w:rPr>
          <w:rFonts w:ascii="simsun" w:hAnsi="simsun" w:hint="eastAsia"/>
          <w:color w:val="000000"/>
          <w:sz w:val="28"/>
          <w:szCs w:val="28"/>
          <w:shd w:val="clear" w:color="auto" w:fill="FFFFFF"/>
        </w:rPr>
        <w:t>在</w:t>
      </w:r>
      <w:r w:rsidRPr="007E6B17">
        <w:rPr>
          <w:rFonts w:ascii="simsun" w:hAnsi="simsun"/>
          <w:color w:val="000000"/>
          <w:sz w:val="28"/>
          <w:szCs w:val="28"/>
          <w:shd w:val="clear" w:color="auto" w:fill="FFFFFF"/>
        </w:rPr>
        <w:t>解放战争时期，中建路桥的前辈们参与建设了三条红色道路，即延安至阜平、阜平至西柏坡、西柏坡向北平搬迁的道路，为中共中央实行战略转移和迎接新中国的成立做出了重要贡献</w:t>
      </w:r>
      <w:r w:rsidR="00C346FD">
        <w:rPr>
          <w:rFonts w:ascii="simsun" w:hAnsi="simsun" w:hint="eastAsia"/>
          <w:color w:val="000000"/>
          <w:sz w:val="28"/>
          <w:szCs w:val="28"/>
          <w:shd w:val="clear" w:color="auto" w:fill="FFFFFF"/>
        </w:rPr>
        <w:t>；</w:t>
      </w:r>
      <w:r w:rsidR="00DF0A7D">
        <w:rPr>
          <w:rFonts w:ascii="simsun" w:hAnsi="simsun" w:hint="eastAsia"/>
          <w:color w:val="000000"/>
          <w:sz w:val="28"/>
          <w:szCs w:val="28"/>
          <w:shd w:val="clear" w:color="auto" w:fill="FFFFFF"/>
        </w:rPr>
        <w:t>成立</w:t>
      </w:r>
      <w:r w:rsidR="00C346FD">
        <w:rPr>
          <w:rFonts w:ascii="simsun" w:hAnsi="simsun" w:hint="eastAsia"/>
          <w:color w:val="000000"/>
          <w:sz w:val="28"/>
          <w:szCs w:val="28"/>
          <w:shd w:val="clear" w:color="auto" w:fill="FFFFFF"/>
        </w:rPr>
        <w:t>60</w:t>
      </w:r>
      <w:r w:rsidR="00C346FD">
        <w:rPr>
          <w:rFonts w:ascii="simsun" w:hAnsi="simsun" w:hint="eastAsia"/>
          <w:color w:val="000000"/>
          <w:sz w:val="28"/>
          <w:szCs w:val="28"/>
          <w:shd w:val="clear" w:color="auto" w:fill="FFFFFF"/>
        </w:rPr>
        <w:t>多年来，中建路桥</w:t>
      </w:r>
      <w:r w:rsidR="00C346FD" w:rsidRPr="00C346FD">
        <w:rPr>
          <w:rFonts w:ascii="simsun" w:hAnsi="simsun"/>
          <w:color w:val="000000"/>
          <w:sz w:val="28"/>
          <w:szCs w:val="28"/>
          <w:shd w:val="clear" w:color="auto" w:fill="FFFFFF"/>
        </w:rPr>
        <w:t>参与建设了京石高速、京津塘高速等上百条国道与省道，为河北省路网骨架形成和高速公路建设做出了突出贡献，被誉为</w:t>
      </w:r>
      <w:r w:rsidR="00C346FD" w:rsidRPr="00C346FD">
        <w:rPr>
          <w:rFonts w:ascii="simsun" w:hAnsi="simsun"/>
          <w:color w:val="000000"/>
          <w:sz w:val="28"/>
          <w:szCs w:val="28"/>
          <w:shd w:val="clear" w:color="auto" w:fill="FFFFFF"/>
        </w:rPr>
        <w:t>“</w:t>
      </w:r>
      <w:r w:rsidR="00C346FD" w:rsidRPr="00C346FD">
        <w:rPr>
          <w:rFonts w:ascii="simsun" w:hAnsi="simsun"/>
          <w:color w:val="000000"/>
          <w:sz w:val="28"/>
          <w:szCs w:val="28"/>
          <w:shd w:val="clear" w:color="auto" w:fill="FFFFFF"/>
        </w:rPr>
        <w:t>建桥先锋，筑路尖兵</w:t>
      </w:r>
      <w:r w:rsidR="00C346FD" w:rsidRPr="00C346FD">
        <w:rPr>
          <w:rFonts w:ascii="simsun" w:hAnsi="simsun"/>
          <w:color w:val="000000"/>
          <w:sz w:val="28"/>
          <w:szCs w:val="28"/>
          <w:shd w:val="clear" w:color="auto" w:fill="FFFFFF"/>
        </w:rPr>
        <w:t>”</w:t>
      </w:r>
      <w:r w:rsidR="00C346FD" w:rsidRPr="00C346FD">
        <w:rPr>
          <w:rFonts w:ascii="simsun" w:hAnsi="simsun"/>
          <w:color w:val="000000"/>
          <w:sz w:val="28"/>
          <w:szCs w:val="28"/>
          <w:shd w:val="clear" w:color="auto" w:fill="FFFFFF"/>
        </w:rPr>
        <w:t>，先后获得国家级、省部级荣誉</w:t>
      </w:r>
      <w:r w:rsidR="00C346FD" w:rsidRPr="00C346FD">
        <w:rPr>
          <w:rFonts w:ascii="simsun" w:hAnsi="simsun"/>
          <w:color w:val="000000"/>
          <w:sz w:val="28"/>
          <w:szCs w:val="28"/>
          <w:shd w:val="clear" w:color="auto" w:fill="FFFFFF"/>
        </w:rPr>
        <w:t>20</w:t>
      </w:r>
      <w:r w:rsidR="00C346FD" w:rsidRPr="00C346FD">
        <w:rPr>
          <w:rFonts w:ascii="simsun" w:hAnsi="simsun"/>
          <w:color w:val="000000"/>
          <w:sz w:val="28"/>
          <w:szCs w:val="28"/>
          <w:shd w:val="clear" w:color="auto" w:fill="FFFFFF"/>
        </w:rPr>
        <w:t>多项。</w:t>
      </w:r>
    </w:p>
    <w:p w:rsidR="00C346FD" w:rsidRDefault="0022231E" w:rsidP="002A36D1">
      <w:pPr>
        <w:ind w:firstLineChars="200" w:firstLine="560"/>
        <w:rPr>
          <w:rFonts w:ascii="simsun" w:hAnsi="simsun" w:hint="eastAsia"/>
          <w:color w:val="000000"/>
          <w:sz w:val="28"/>
          <w:szCs w:val="28"/>
          <w:shd w:val="clear" w:color="auto" w:fill="FFFFFF"/>
        </w:rPr>
      </w:pPr>
      <w:r w:rsidRPr="007E6B17">
        <w:rPr>
          <w:rFonts w:ascii="simsun" w:hAnsi="simsun"/>
          <w:color w:val="000000"/>
          <w:sz w:val="28"/>
          <w:szCs w:val="28"/>
          <w:shd w:val="clear" w:color="auto" w:fill="FFFFFF"/>
        </w:rPr>
        <w:t>重组后，作为中建股份的直属公司，管理纳入中国建筑的管理体系</w:t>
      </w:r>
      <w:r w:rsidR="00C346FD">
        <w:rPr>
          <w:rFonts w:ascii="simsun" w:hAnsi="simsun" w:hint="eastAsia"/>
          <w:color w:val="000000"/>
          <w:sz w:val="28"/>
          <w:szCs w:val="28"/>
          <w:shd w:val="clear" w:color="auto" w:fill="FFFFFF"/>
        </w:rPr>
        <w:t>，</w:t>
      </w:r>
      <w:r w:rsidRPr="007E6B17">
        <w:rPr>
          <w:rFonts w:ascii="simsun" w:hAnsi="simsun"/>
          <w:color w:val="000000"/>
          <w:sz w:val="28"/>
          <w:szCs w:val="28"/>
          <w:shd w:val="clear" w:color="auto" w:fill="FFFFFF"/>
        </w:rPr>
        <w:t>依托中央企业资本、市场、人才和管理资源的整合注入，</w:t>
      </w:r>
      <w:r w:rsidR="00C346FD">
        <w:rPr>
          <w:rFonts w:ascii="simsun" w:hAnsi="simsun" w:hint="eastAsia"/>
          <w:color w:val="000000"/>
          <w:sz w:val="28"/>
          <w:szCs w:val="28"/>
          <w:shd w:val="clear" w:color="auto" w:fill="FFFFFF"/>
        </w:rPr>
        <w:t>依托河北省人民政府、河北省交通运输厅支持，中建路桥已驶入快速发展的轨道</w:t>
      </w:r>
      <w:r w:rsidRPr="007E6B17">
        <w:rPr>
          <w:rFonts w:ascii="simsun" w:hAnsi="simsun"/>
          <w:color w:val="000000"/>
          <w:sz w:val="28"/>
          <w:szCs w:val="28"/>
          <w:shd w:val="clear" w:color="auto" w:fill="FFFFFF"/>
        </w:rPr>
        <w:t>！</w:t>
      </w:r>
    </w:p>
    <w:p w:rsidR="00D33983" w:rsidRDefault="00FE509A" w:rsidP="002A36D1">
      <w:pPr>
        <w:ind w:firstLineChars="200" w:firstLine="560"/>
        <w:rPr>
          <w:rFonts w:ascii="simsun" w:hAnsi="simsun" w:hint="eastAsia"/>
          <w:color w:val="000000"/>
          <w:sz w:val="28"/>
          <w:szCs w:val="28"/>
          <w:shd w:val="clear" w:color="auto" w:fill="FFFFFF"/>
        </w:rPr>
      </w:pPr>
      <w:r>
        <w:rPr>
          <w:rFonts w:ascii="simsun" w:hAnsi="simsun" w:hint="eastAsia"/>
          <w:color w:val="000000"/>
          <w:sz w:val="28"/>
          <w:szCs w:val="28"/>
          <w:shd w:val="clear" w:color="auto" w:fill="FFFFFF"/>
        </w:rPr>
        <w:t>中建路桥集团有限公司作为中央企业，积极响应党中央国务院设立雄安新区的</w:t>
      </w:r>
      <w:r w:rsidR="00DF0A7D">
        <w:rPr>
          <w:rFonts w:ascii="simsun" w:hAnsi="simsun" w:hint="eastAsia"/>
          <w:color w:val="000000"/>
          <w:sz w:val="28"/>
          <w:szCs w:val="28"/>
          <w:shd w:val="clear" w:color="auto" w:fill="FFFFFF"/>
        </w:rPr>
        <w:t>战略</w:t>
      </w:r>
      <w:r>
        <w:rPr>
          <w:rFonts w:ascii="simsun" w:hAnsi="simsun" w:hint="eastAsia"/>
          <w:color w:val="000000"/>
          <w:sz w:val="28"/>
          <w:szCs w:val="28"/>
          <w:shd w:val="clear" w:color="auto" w:fill="FFFFFF"/>
        </w:rPr>
        <w:t>决策，设立中建路桥集团有限公司（雄安），为</w:t>
      </w:r>
      <w:r w:rsidR="00804A4E" w:rsidRPr="00804A4E">
        <w:rPr>
          <w:rFonts w:ascii="simsun" w:hAnsi="simsun" w:hint="eastAsia"/>
          <w:color w:val="000000"/>
          <w:sz w:val="28"/>
          <w:szCs w:val="28"/>
          <w:shd w:val="clear" w:color="auto" w:fill="FFFFFF"/>
        </w:rPr>
        <w:t>新区建设</w:t>
      </w:r>
      <w:r>
        <w:rPr>
          <w:rFonts w:ascii="simsun" w:hAnsi="simsun" w:hint="eastAsia"/>
          <w:color w:val="000000"/>
          <w:sz w:val="28"/>
          <w:szCs w:val="28"/>
          <w:shd w:val="clear" w:color="auto" w:fill="FFFFFF"/>
        </w:rPr>
        <w:t>服务上主动作为</w:t>
      </w:r>
      <w:r w:rsidR="00804A4E" w:rsidRPr="00804A4E">
        <w:rPr>
          <w:rFonts w:ascii="simsun" w:hAnsi="simsun" w:hint="eastAsia"/>
          <w:color w:val="000000"/>
          <w:sz w:val="28"/>
          <w:szCs w:val="28"/>
          <w:shd w:val="clear" w:color="auto" w:fill="FFFFFF"/>
        </w:rPr>
        <w:t>。</w:t>
      </w:r>
    </w:p>
    <w:p w:rsidR="00D33983" w:rsidRPr="0027221F" w:rsidRDefault="00D33983" w:rsidP="00804A4E">
      <w:pPr>
        <w:ind w:firstLineChars="200" w:firstLine="560"/>
        <w:rPr>
          <w:rFonts w:ascii="simsun" w:hAnsi="simsun" w:hint="eastAsia"/>
          <w:color w:val="000000"/>
          <w:sz w:val="28"/>
          <w:szCs w:val="28"/>
          <w:shd w:val="clear" w:color="auto" w:fill="FFFFFF"/>
        </w:rPr>
      </w:pPr>
      <w:r>
        <w:rPr>
          <w:rFonts w:ascii="simsun" w:hAnsi="simsun" w:hint="eastAsia"/>
          <w:color w:val="000000"/>
          <w:sz w:val="28"/>
          <w:szCs w:val="28"/>
          <w:shd w:val="clear" w:color="auto" w:fill="FFFFFF"/>
        </w:rPr>
        <w:lastRenderedPageBreak/>
        <w:t>我们</w:t>
      </w:r>
      <w:r w:rsidR="00BF076E" w:rsidRPr="0027221F">
        <w:rPr>
          <w:rFonts w:ascii="simsun" w:hAnsi="simsun" w:hint="eastAsia"/>
          <w:color w:val="000000"/>
          <w:sz w:val="28"/>
          <w:szCs w:val="28"/>
          <w:shd w:val="clear" w:color="auto" w:fill="FFFFFF"/>
        </w:rPr>
        <w:t>坚守和践行中国建筑“拓展幸福空间”的企业使命，</w:t>
      </w:r>
      <w:r>
        <w:rPr>
          <w:rFonts w:ascii="simsun" w:hAnsi="simsun" w:hint="eastAsia"/>
          <w:color w:val="000000"/>
          <w:sz w:val="28"/>
          <w:szCs w:val="28"/>
          <w:shd w:val="clear" w:color="auto" w:fill="FFFFFF"/>
        </w:rPr>
        <w:t>奉行</w:t>
      </w:r>
      <w:r w:rsidR="00BF076E" w:rsidRPr="0027221F">
        <w:rPr>
          <w:rFonts w:ascii="simsun" w:hAnsi="simsun" w:hint="eastAsia"/>
          <w:color w:val="000000"/>
          <w:sz w:val="28"/>
          <w:szCs w:val="28"/>
          <w:shd w:val="clear" w:color="auto" w:fill="FFFFFF"/>
        </w:rPr>
        <w:t>诚信、创新、超越、共赢</w:t>
      </w:r>
      <w:r w:rsidR="00FE509A">
        <w:rPr>
          <w:rFonts w:ascii="simsun" w:hAnsi="simsun" w:hint="eastAsia"/>
          <w:color w:val="000000"/>
          <w:sz w:val="28"/>
          <w:szCs w:val="28"/>
          <w:shd w:val="clear" w:color="auto" w:fill="FFFFFF"/>
        </w:rPr>
        <w:t>的</w:t>
      </w:r>
      <w:r w:rsidR="00DF0A7D">
        <w:rPr>
          <w:rFonts w:ascii="simsun" w:hAnsi="simsun" w:hint="eastAsia"/>
          <w:color w:val="000000"/>
          <w:sz w:val="28"/>
          <w:szCs w:val="28"/>
          <w:shd w:val="clear" w:color="auto" w:fill="FFFFFF"/>
        </w:rPr>
        <w:t>精神</w:t>
      </w:r>
      <w:r>
        <w:rPr>
          <w:rFonts w:ascii="simsun" w:hAnsi="simsun" w:hint="eastAsia"/>
          <w:color w:val="000000"/>
          <w:sz w:val="28"/>
          <w:szCs w:val="28"/>
          <w:shd w:val="clear" w:color="auto" w:fill="FFFFFF"/>
        </w:rPr>
        <w:t>，</w:t>
      </w:r>
      <w:r w:rsidR="00DF0A7D">
        <w:rPr>
          <w:rFonts w:ascii="simsun" w:hAnsi="simsun" w:hint="eastAsia"/>
          <w:color w:val="000000"/>
          <w:sz w:val="28"/>
          <w:szCs w:val="28"/>
          <w:shd w:val="clear" w:color="auto" w:fill="FFFFFF"/>
        </w:rPr>
        <w:t>践行善道文化，诚招各界英才加盟，让我们携手同行，共同发展</w:t>
      </w:r>
      <w:r w:rsidR="0022231E" w:rsidRPr="007E6B17">
        <w:rPr>
          <w:rFonts w:ascii="simsun" w:hAnsi="simsun"/>
          <w:color w:val="000000"/>
          <w:sz w:val="28"/>
          <w:szCs w:val="28"/>
          <w:shd w:val="clear" w:color="auto" w:fill="FFFFFF"/>
        </w:rPr>
        <w:t>。</w:t>
      </w: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DD0169" w:rsidP="00DD0169">
      <w:pPr>
        <w:rPr>
          <w:rFonts w:ascii="simsun" w:hAnsi="simsun" w:hint="eastAsia"/>
          <w:b/>
          <w:color w:val="000000"/>
          <w:sz w:val="30"/>
          <w:szCs w:val="30"/>
        </w:rPr>
      </w:pPr>
    </w:p>
    <w:p w:rsidR="00DD0169" w:rsidRDefault="00014361" w:rsidP="00DD0169">
      <w:pPr>
        <w:rPr>
          <w:rFonts w:ascii="simsun" w:hAnsi="simsun" w:hint="eastAsia"/>
          <w:b/>
          <w:color w:val="000000"/>
          <w:sz w:val="30"/>
          <w:szCs w:val="30"/>
        </w:rPr>
      </w:pPr>
      <w:r>
        <w:rPr>
          <w:rFonts w:ascii="simsun" w:hAnsi="simsun" w:hint="eastAsia"/>
          <w:b/>
          <w:color w:val="000000"/>
          <w:sz w:val="30"/>
          <w:szCs w:val="30"/>
        </w:rPr>
        <w:lastRenderedPageBreak/>
        <w:t>招聘信息</w:t>
      </w:r>
    </w:p>
    <w:p w:rsidR="00AC6C82" w:rsidRPr="0040594F" w:rsidRDefault="00AC6C82" w:rsidP="00DD0169">
      <w:pPr>
        <w:rPr>
          <w:rFonts w:ascii="simsun" w:hAnsi="simsun" w:hint="eastAsia"/>
          <w:b/>
          <w:color w:val="000000"/>
          <w:sz w:val="30"/>
          <w:szCs w:val="30"/>
        </w:rPr>
      </w:pPr>
    </w:p>
    <w:tbl>
      <w:tblPr>
        <w:tblW w:w="8245" w:type="dxa"/>
        <w:tblInd w:w="85" w:type="dxa"/>
        <w:tblLook w:val="04A0"/>
      </w:tblPr>
      <w:tblGrid>
        <w:gridCol w:w="960"/>
        <w:gridCol w:w="2324"/>
        <w:gridCol w:w="1417"/>
        <w:gridCol w:w="2693"/>
        <w:gridCol w:w="851"/>
      </w:tblGrid>
      <w:tr w:rsidR="00DD0169" w:rsidRPr="00D2543B" w:rsidTr="00AB69B6">
        <w:trPr>
          <w:trHeight w:val="324"/>
        </w:trPr>
        <w:tc>
          <w:tcPr>
            <w:tcW w:w="960"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学历</w:t>
            </w:r>
          </w:p>
        </w:tc>
        <w:tc>
          <w:tcPr>
            <w:tcW w:w="2324" w:type="dxa"/>
            <w:tcBorders>
              <w:top w:val="double" w:sz="6" w:space="0" w:color="auto"/>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招聘专业</w:t>
            </w:r>
          </w:p>
        </w:tc>
        <w:tc>
          <w:tcPr>
            <w:tcW w:w="1417" w:type="dxa"/>
            <w:tcBorders>
              <w:top w:val="double" w:sz="6" w:space="0" w:color="auto"/>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岗位描述</w:t>
            </w:r>
          </w:p>
        </w:tc>
        <w:tc>
          <w:tcPr>
            <w:tcW w:w="2693" w:type="dxa"/>
            <w:tcBorders>
              <w:top w:val="double" w:sz="6" w:space="0" w:color="auto"/>
              <w:left w:val="nil"/>
              <w:bottom w:val="single" w:sz="4" w:space="0" w:color="auto"/>
              <w:right w:val="single" w:sz="4" w:space="0" w:color="auto"/>
            </w:tcBorders>
            <w:shd w:val="clear" w:color="auto" w:fill="auto"/>
            <w:noWrap/>
            <w:vAlign w:val="center"/>
            <w:hideMark/>
          </w:tcPr>
          <w:p w:rsidR="00DD0169" w:rsidRPr="00D2543B" w:rsidRDefault="00DD0169" w:rsidP="00AB69B6">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拟安排岗位</w:t>
            </w:r>
          </w:p>
        </w:tc>
        <w:tc>
          <w:tcPr>
            <w:tcW w:w="851" w:type="dxa"/>
            <w:tcBorders>
              <w:top w:val="double" w:sz="6" w:space="0" w:color="auto"/>
              <w:left w:val="nil"/>
              <w:bottom w:val="single" w:sz="4" w:space="0" w:color="auto"/>
              <w:right w:val="double" w:sz="6" w:space="0" w:color="auto"/>
            </w:tcBorders>
            <w:shd w:val="clear" w:color="auto" w:fill="auto"/>
            <w:noWrap/>
            <w:vAlign w:val="center"/>
            <w:hideMark/>
          </w:tcPr>
          <w:p w:rsidR="00DD0169" w:rsidRPr="00D2543B" w:rsidRDefault="00DD0169" w:rsidP="00AB69B6">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工作地点</w:t>
            </w:r>
          </w:p>
        </w:tc>
      </w:tr>
      <w:tr w:rsidR="00DD0169" w:rsidRPr="00D2543B" w:rsidTr="00AB69B6">
        <w:trPr>
          <w:trHeight w:val="280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color w:val="000000"/>
                <w:kern w:val="0"/>
                <w:sz w:val="24"/>
                <w:szCs w:val="24"/>
              </w:rPr>
            </w:pPr>
            <w:bookmarkStart w:id="0" w:name="_GoBack" w:colFirst="1" w:colLast="1"/>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DD0169" w:rsidRPr="00AC6C82" w:rsidRDefault="00AC6C82" w:rsidP="00014361">
            <w:pPr>
              <w:widowControl/>
              <w:jc w:val="left"/>
              <w:rPr>
                <w:rFonts w:ascii="宋体" w:eastAsia="宋体" w:hAnsi="宋体" w:cs="宋体"/>
                <w:color w:val="FF0000"/>
                <w:kern w:val="0"/>
                <w:sz w:val="24"/>
                <w:szCs w:val="24"/>
              </w:rPr>
            </w:pPr>
            <w:r w:rsidRPr="00AC6C82">
              <w:rPr>
                <w:rFonts w:ascii="宋体" w:eastAsia="宋体" w:hAnsi="宋体" w:cs="宋体" w:hint="eastAsia"/>
                <w:color w:val="002060"/>
                <w:kern w:val="0"/>
                <w:sz w:val="24"/>
                <w:szCs w:val="24"/>
              </w:rPr>
              <w:t>土木工程（道路桥梁、隧道等方向）、道路桥梁与渡河工程、市政工程技术、测绘工程、地下工程、城市地下空间工程、地质工程或岩土工程、工程力学、结构工程、给排水工程、安全工程、</w:t>
            </w:r>
          </w:p>
        </w:tc>
        <w:tc>
          <w:tcPr>
            <w:tcW w:w="1417"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施工技术及现场管理</w:t>
            </w:r>
          </w:p>
        </w:tc>
        <w:tc>
          <w:tcPr>
            <w:tcW w:w="2693"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现场</w:t>
            </w:r>
            <w:r>
              <w:rPr>
                <w:rFonts w:ascii="宋体" w:eastAsia="宋体" w:hAnsi="宋体" w:cs="宋体" w:hint="eastAsia"/>
                <w:color w:val="000000"/>
                <w:kern w:val="0"/>
                <w:sz w:val="24"/>
                <w:szCs w:val="24"/>
              </w:rPr>
              <w:t>技术管理</w:t>
            </w:r>
          </w:p>
        </w:tc>
        <w:tc>
          <w:tcPr>
            <w:tcW w:w="851" w:type="dxa"/>
            <w:tcBorders>
              <w:top w:val="nil"/>
              <w:left w:val="nil"/>
              <w:bottom w:val="single" w:sz="4" w:space="0" w:color="auto"/>
              <w:right w:val="double" w:sz="6" w:space="0" w:color="auto"/>
            </w:tcBorders>
            <w:shd w:val="clear" w:color="auto" w:fill="auto"/>
            <w:noWrap/>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bookmarkEnd w:id="0"/>
      <w:tr w:rsidR="00DD0169" w:rsidRPr="00D2543B" w:rsidTr="00AB69B6">
        <w:trPr>
          <w:trHeight w:val="156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DD0169" w:rsidRPr="00014361" w:rsidRDefault="00DD0169" w:rsidP="00AB69B6">
            <w:pPr>
              <w:widowControl/>
              <w:jc w:val="left"/>
              <w:rPr>
                <w:rFonts w:ascii="宋体" w:eastAsia="宋体" w:hAnsi="宋体" w:cs="宋体"/>
                <w:color w:val="002060"/>
                <w:kern w:val="0"/>
                <w:sz w:val="24"/>
                <w:szCs w:val="24"/>
              </w:rPr>
            </w:pPr>
            <w:r w:rsidRPr="00014361">
              <w:rPr>
                <w:rFonts w:ascii="宋体" w:eastAsia="宋体" w:hAnsi="宋体" w:cs="宋体" w:hint="eastAsia"/>
                <w:color w:val="002060"/>
                <w:kern w:val="0"/>
                <w:sz w:val="24"/>
                <w:szCs w:val="24"/>
              </w:rPr>
              <w:t>工程造价、工程管理、管理科学与工程</w:t>
            </w:r>
          </w:p>
        </w:tc>
        <w:tc>
          <w:tcPr>
            <w:tcW w:w="1417"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工程造价预算、项目商务合约、合同管理</w:t>
            </w:r>
          </w:p>
        </w:tc>
        <w:tc>
          <w:tcPr>
            <w:tcW w:w="2693"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工程造价、商务合约</w:t>
            </w:r>
          </w:p>
        </w:tc>
        <w:tc>
          <w:tcPr>
            <w:tcW w:w="851" w:type="dxa"/>
            <w:tcBorders>
              <w:top w:val="nil"/>
              <w:left w:val="nil"/>
              <w:bottom w:val="single" w:sz="4" w:space="0" w:color="auto"/>
              <w:right w:val="double" w:sz="6" w:space="0" w:color="auto"/>
            </w:tcBorders>
            <w:shd w:val="clear" w:color="auto" w:fill="auto"/>
            <w:noWrap/>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DD0169" w:rsidRPr="00D2543B" w:rsidTr="00AB69B6">
        <w:trPr>
          <w:trHeight w:val="124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DD0169" w:rsidRPr="00AC6C82" w:rsidRDefault="00AC6C82" w:rsidP="00014361">
            <w:pPr>
              <w:widowControl/>
              <w:jc w:val="left"/>
              <w:rPr>
                <w:rFonts w:ascii="宋体" w:eastAsia="宋体" w:hAnsi="宋体" w:cs="宋体"/>
                <w:color w:val="FF0000"/>
                <w:kern w:val="0"/>
                <w:sz w:val="24"/>
                <w:szCs w:val="24"/>
              </w:rPr>
            </w:pPr>
            <w:r w:rsidRPr="00AC6C82">
              <w:rPr>
                <w:rFonts w:ascii="宋体" w:eastAsia="宋体" w:hAnsi="宋体" w:cs="宋体" w:hint="eastAsia"/>
                <w:color w:val="002060"/>
                <w:kern w:val="0"/>
                <w:sz w:val="24"/>
                <w:szCs w:val="24"/>
              </w:rPr>
              <w:t>材料科学与工程、公路工程检测技术、试验检测工程、无机非金属材料工程</w:t>
            </w:r>
          </w:p>
        </w:tc>
        <w:tc>
          <w:tcPr>
            <w:tcW w:w="1417"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施工现场试验管理、施工现场物资设备使用、管理及采购</w:t>
            </w:r>
          </w:p>
        </w:tc>
        <w:tc>
          <w:tcPr>
            <w:tcW w:w="2693"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试验</w:t>
            </w:r>
            <w:r>
              <w:rPr>
                <w:rFonts w:ascii="宋体" w:eastAsia="宋体" w:hAnsi="宋体" w:cs="宋体" w:hint="eastAsia"/>
                <w:color w:val="000000"/>
                <w:kern w:val="0"/>
                <w:sz w:val="24"/>
                <w:szCs w:val="24"/>
              </w:rPr>
              <w:t>员、</w:t>
            </w:r>
            <w:r w:rsidRPr="00D2543B">
              <w:rPr>
                <w:rFonts w:ascii="宋体" w:eastAsia="宋体" w:hAnsi="宋体" w:cs="宋体" w:hint="eastAsia"/>
                <w:color w:val="000000"/>
                <w:kern w:val="0"/>
                <w:sz w:val="24"/>
                <w:szCs w:val="24"/>
              </w:rPr>
              <w:t>物资设备管理员</w:t>
            </w:r>
          </w:p>
        </w:tc>
        <w:tc>
          <w:tcPr>
            <w:tcW w:w="851" w:type="dxa"/>
            <w:tcBorders>
              <w:top w:val="nil"/>
              <w:left w:val="nil"/>
              <w:bottom w:val="single" w:sz="4" w:space="0" w:color="auto"/>
              <w:right w:val="double" w:sz="6" w:space="0" w:color="auto"/>
            </w:tcBorders>
            <w:shd w:val="clear" w:color="auto" w:fill="auto"/>
            <w:noWrap/>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DD0169" w:rsidRPr="00D2543B" w:rsidTr="00AB69B6">
        <w:trPr>
          <w:trHeight w:val="936"/>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DD0169" w:rsidRPr="00AC6C82" w:rsidRDefault="00AC6C82" w:rsidP="00014361">
            <w:pPr>
              <w:widowControl/>
              <w:jc w:val="left"/>
              <w:rPr>
                <w:rFonts w:ascii="宋体" w:eastAsia="宋体" w:hAnsi="宋体" w:cs="宋体"/>
                <w:color w:val="FF0000"/>
                <w:kern w:val="0"/>
                <w:sz w:val="24"/>
                <w:szCs w:val="24"/>
              </w:rPr>
            </w:pPr>
            <w:r w:rsidRPr="00AC6C82">
              <w:rPr>
                <w:rFonts w:ascii="宋体" w:eastAsia="宋体" w:hAnsi="宋体" w:cs="宋体" w:hint="eastAsia"/>
                <w:color w:val="002060"/>
                <w:kern w:val="0"/>
                <w:sz w:val="24"/>
                <w:szCs w:val="24"/>
              </w:rPr>
              <w:t>机械设计制造及自动化</w:t>
            </w:r>
            <w:r w:rsidRPr="00014361">
              <w:rPr>
                <w:rFonts w:ascii="宋体" w:eastAsia="宋体" w:hAnsi="宋体" w:cs="宋体" w:hint="eastAsia"/>
                <w:color w:val="002060"/>
                <w:kern w:val="0"/>
                <w:sz w:val="24"/>
                <w:szCs w:val="24"/>
              </w:rPr>
              <w:t>、</w:t>
            </w:r>
            <w:r w:rsidR="00014361" w:rsidRPr="00014361">
              <w:rPr>
                <w:rFonts w:ascii="宋体" w:eastAsia="宋体" w:hAnsi="宋体" w:cs="宋体" w:hint="eastAsia"/>
                <w:color w:val="002060"/>
                <w:kern w:val="0"/>
                <w:sz w:val="24"/>
                <w:szCs w:val="24"/>
              </w:rPr>
              <w:t>物流管理（物资采购、物资管理）</w:t>
            </w:r>
          </w:p>
        </w:tc>
        <w:tc>
          <w:tcPr>
            <w:tcW w:w="1417"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施工现场机械设备维护、使用、管理</w:t>
            </w:r>
          </w:p>
        </w:tc>
        <w:tc>
          <w:tcPr>
            <w:tcW w:w="2693"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机械责任师、物资设备管理员</w:t>
            </w:r>
          </w:p>
        </w:tc>
        <w:tc>
          <w:tcPr>
            <w:tcW w:w="851" w:type="dxa"/>
            <w:tcBorders>
              <w:top w:val="nil"/>
              <w:left w:val="nil"/>
              <w:bottom w:val="single" w:sz="4" w:space="0" w:color="auto"/>
              <w:right w:val="double" w:sz="6" w:space="0" w:color="auto"/>
            </w:tcBorders>
            <w:shd w:val="clear" w:color="auto" w:fill="auto"/>
            <w:noWrap/>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DD0169" w:rsidRPr="00D2543B" w:rsidTr="00AB69B6">
        <w:trPr>
          <w:trHeight w:val="936"/>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DD0169" w:rsidRPr="00AC6C82" w:rsidRDefault="00DD0169" w:rsidP="00014361">
            <w:pPr>
              <w:widowControl/>
              <w:jc w:val="left"/>
              <w:rPr>
                <w:rFonts w:ascii="宋体" w:eastAsia="宋体" w:hAnsi="宋体" w:cs="宋体"/>
                <w:color w:val="FF0000"/>
                <w:kern w:val="0"/>
                <w:sz w:val="24"/>
                <w:szCs w:val="24"/>
              </w:rPr>
            </w:pPr>
            <w:r w:rsidRPr="00AC6C82">
              <w:rPr>
                <w:rFonts w:ascii="宋体" w:eastAsia="宋体" w:hAnsi="宋体" w:cs="宋体" w:hint="eastAsia"/>
                <w:color w:val="002060"/>
                <w:kern w:val="0"/>
                <w:sz w:val="24"/>
                <w:szCs w:val="24"/>
              </w:rPr>
              <w:t>电气工程及自动化</w:t>
            </w:r>
          </w:p>
        </w:tc>
        <w:tc>
          <w:tcPr>
            <w:tcW w:w="1417"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机电工程施工管理</w:t>
            </w:r>
          </w:p>
        </w:tc>
        <w:tc>
          <w:tcPr>
            <w:tcW w:w="2693"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机电工程施工管理</w:t>
            </w:r>
          </w:p>
        </w:tc>
        <w:tc>
          <w:tcPr>
            <w:tcW w:w="851" w:type="dxa"/>
            <w:tcBorders>
              <w:top w:val="nil"/>
              <w:left w:val="nil"/>
              <w:bottom w:val="single" w:sz="4" w:space="0" w:color="auto"/>
              <w:right w:val="double" w:sz="6" w:space="0" w:color="auto"/>
            </w:tcBorders>
            <w:shd w:val="clear" w:color="auto" w:fill="auto"/>
            <w:noWrap/>
            <w:vAlign w:val="center"/>
            <w:hideMark/>
          </w:tcPr>
          <w:p w:rsidR="00DD0169"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DD0169" w:rsidRPr="00D2543B" w:rsidTr="00AB69B6">
        <w:trPr>
          <w:trHeight w:val="124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DD0169" w:rsidRPr="00AC6C82" w:rsidRDefault="00DD0169" w:rsidP="00AC6C82">
            <w:pPr>
              <w:widowControl/>
              <w:jc w:val="left"/>
              <w:rPr>
                <w:rFonts w:ascii="宋体" w:eastAsia="宋体" w:hAnsi="宋体" w:cs="宋体"/>
                <w:color w:val="002060"/>
                <w:kern w:val="0"/>
                <w:sz w:val="24"/>
                <w:szCs w:val="24"/>
              </w:rPr>
            </w:pPr>
            <w:r w:rsidRPr="00AC6C82">
              <w:rPr>
                <w:rFonts w:ascii="宋体" w:eastAsia="宋体" w:hAnsi="宋体" w:cs="宋体" w:hint="eastAsia"/>
                <w:color w:val="002060"/>
                <w:kern w:val="0"/>
                <w:sz w:val="24"/>
                <w:szCs w:val="24"/>
              </w:rPr>
              <w:t>会计学、财务管理、审计学、税务、投资学、</w:t>
            </w:r>
            <w:r w:rsidR="00AC6C82">
              <w:rPr>
                <w:rFonts w:ascii="宋体" w:eastAsia="宋体" w:hAnsi="宋体" w:cs="宋体" w:hint="eastAsia"/>
                <w:color w:val="002060"/>
                <w:kern w:val="0"/>
                <w:sz w:val="24"/>
                <w:szCs w:val="24"/>
              </w:rPr>
              <w:t>财政</w:t>
            </w:r>
            <w:r w:rsidRPr="00AC6C82">
              <w:rPr>
                <w:rFonts w:ascii="宋体" w:eastAsia="宋体" w:hAnsi="宋体" w:cs="宋体" w:hint="eastAsia"/>
                <w:color w:val="002060"/>
                <w:kern w:val="0"/>
                <w:sz w:val="24"/>
                <w:szCs w:val="24"/>
              </w:rPr>
              <w:t>学</w:t>
            </w:r>
            <w:r w:rsidR="00014361">
              <w:rPr>
                <w:rFonts w:ascii="宋体" w:eastAsia="宋体" w:hAnsi="宋体" w:cs="宋体" w:hint="eastAsia"/>
                <w:color w:val="002060"/>
                <w:kern w:val="0"/>
                <w:sz w:val="24"/>
                <w:szCs w:val="24"/>
              </w:rPr>
              <w:t>、</w:t>
            </w:r>
            <w:r w:rsidR="00014361" w:rsidRPr="00014361">
              <w:rPr>
                <w:rFonts w:ascii="宋体" w:eastAsia="宋体" w:hAnsi="宋体" w:cs="宋体" w:hint="eastAsia"/>
                <w:color w:val="002060"/>
                <w:kern w:val="0"/>
                <w:sz w:val="24"/>
                <w:szCs w:val="24"/>
              </w:rPr>
              <w:t>统计学</w:t>
            </w:r>
          </w:p>
        </w:tc>
        <w:tc>
          <w:tcPr>
            <w:tcW w:w="1417"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财务资金管理及项目成本管理</w:t>
            </w:r>
            <w:r>
              <w:rPr>
                <w:rFonts w:ascii="宋体" w:eastAsia="宋体" w:hAnsi="宋体" w:cs="宋体" w:hint="eastAsia"/>
                <w:color w:val="000000"/>
                <w:kern w:val="0"/>
                <w:sz w:val="24"/>
                <w:szCs w:val="24"/>
              </w:rPr>
              <w:t>、法务工作</w:t>
            </w:r>
          </w:p>
        </w:tc>
        <w:tc>
          <w:tcPr>
            <w:tcW w:w="2693"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财务会计、投资业务助理</w:t>
            </w:r>
            <w:r>
              <w:rPr>
                <w:rFonts w:ascii="宋体" w:eastAsia="宋体" w:hAnsi="宋体" w:cs="宋体" w:hint="eastAsia"/>
                <w:color w:val="000000"/>
                <w:kern w:val="0"/>
                <w:sz w:val="24"/>
                <w:szCs w:val="24"/>
              </w:rPr>
              <w:t>、法务工作</w:t>
            </w:r>
          </w:p>
        </w:tc>
        <w:tc>
          <w:tcPr>
            <w:tcW w:w="851" w:type="dxa"/>
            <w:tcBorders>
              <w:top w:val="nil"/>
              <w:left w:val="nil"/>
              <w:bottom w:val="single" w:sz="4" w:space="0" w:color="auto"/>
              <w:right w:val="double" w:sz="6" w:space="0" w:color="auto"/>
            </w:tcBorders>
            <w:shd w:val="clear" w:color="auto" w:fill="auto"/>
            <w:noWrap/>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DD0169" w:rsidRPr="00D2543B" w:rsidTr="00AB69B6">
        <w:trPr>
          <w:trHeight w:val="124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DD0169" w:rsidRPr="00D2543B" w:rsidRDefault="00DD0169" w:rsidP="00AB69B6">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DD0169" w:rsidRPr="00AC6C82" w:rsidRDefault="00DD0169" w:rsidP="00014361">
            <w:pPr>
              <w:widowControl/>
              <w:jc w:val="left"/>
              <w:rPr>
                <w:rFonts w:ascii="宋体" w:eastAsia="宋体" w:hAnsi="宋体" w:cs="宋体"/>
                <w:color w:val="FF0000"/>
                <w:kern w:val="0"/>
                <w:sz w:val="24"/>
                <w:szCs w:val="24"/>
              </w:rPr>
            </w:pPr>
            <w:r w:rsidRPr="00014361">
              <w:rPr>
                <w:rFonts w:ascii="宋体" w:eastAsia="宋体" w:hAnsi="宋体" w:cs="宋体" w:hint="eastAsia"/>
                <w:color w:val="002060"/>
                <w:kern w:val="0"/>
                <w:sz w:val="24"/>
                <w:szCs w:val="24"/>
              </w:rPr>
              <w:t>企业管理、</w:t>
            </w:r>
            <w:r w:rsidR="00014361" w:rsidRPr="00014361">
              <w:rPr>
                <w:rFonts w:ascii="宋体" w:eastAsia="宋体" w:hAnsi="宋体" w:cs="宋体" w:hint="eastAsia"/>
                <w:color w:val="002060"/>
                <w:kern w:val="0"/>
                <w:sz w:val="24"/>
                <w:szCs w:val="24"/>
              </w:rPr>
              <w:t>档案管理、</w:t>
            </w:r>
            <w:r w:rsidRPr="00014361">
              <w:rPr>
                <w:rFonts w:ascii="宋体" w:eastAsia="宋体" w:hAnsi="宋体" w:cs="宋体" w:hint="eastAsia"/>
                <w:color w:val="002060"/>
                <w:kern w:val="0"/>
                <w:sz w:val="24"/>
                <w:szCs w:val="24"/>
              </w:rPr>
              <w:t>人力资源管理、新闻学、汉语言文学、</w:t>
            </w:r>
            <w:r w:rsidR="00014361" w:rsidRPr="00014361">
              <w:rPr>
                <w:rFonts w:ascii="宋体" w:eastAsia="宋体" w:hAnsi="宋体" w:cs="宋体" w:hint="eastAsia"/>
                <w:color w:val="002060"/>
                <w:kern w:val="0"/>
                <w:sz w:val="24"/>
                <w:szCs w:val="24"/>
              </w:rPr>
              <w:t>传播学、</w:t>
            </w:r>
            <w:r w:rsidRPr="00014361">
              <w:rPr>
                <w:rFonts w:ascii="宋体" w:eastAsia="宋体" w:hAnsi="宋体" w:cs="宋体" w:hint="eastAsia"/>
                <w:color w:val="002060"/>
                <w:kern w:val="0"/>
                <w:sz w:val="24"/>
                <w:szCs w:val="24"/>
              </w:rPr>
              <w:t>行政管理、</w:t>
            </w:r>
            <w:r w:rsidRPr="00AC6C82">
              <w:rPr>
                <w:rFonts w:ascii="宋体" w:eastAsia="宋体" w:hAnsi="宋体" w:cs="宋体" w:hint="eastAsia"/>
                <w:color w:val="002060"/>
                <w:kern w:val="0"/>
                <w:sz w:val="24"/>
                <w:szCs w:val="24"/>
              </w:rPr>
              <w:t>计算机科学与技术、法学</w:t>
            </w:r>
          </w:p>
        </w:tc>
        <w:tc>
          <w:tcPr>
            <w:tcW w:w="1417" w:type="dxa"/>
            <w:tcBorders>
              <w:top w:val="nil"/>
              <w:left w:val="nil"/>
              <w:bottom w:val="single" w:sz="4" w:space="0" w:color="auto"/>
              <w:right w:val="single" w:sz="4" w:space="0" w:color="auto"/>
            </w:tcBorders>
            <w:shd w:val="clear" w:color="auto" w:fill="auto"/>
            <w:vAlign w:val="center"/>
            <w:hideMark/>
          </w:tcPr>
          <w:p w:rsidR="00DD0169"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人事管理、</w:t>
            </w:r>
          </w:p>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行政管理、</w:t>
            </w:r>
            <w:r w:rsidRPr="00D2543B">
              <w:rPr>
                <w:rFonts w:ascii="宋体" w:eastAsia="宋体" w:hAnsi="宋体" w:cs="宋体" w:hint="eastAsia"/>
                <w:color w:val="000000"/>
                <w:kern w:val="0"/>
                <w:sz w:val="24"/>
                <w:szCs w:val="24"/>
              </w:rPr>
              <w:t>宣传管理</w:t>
            </w:r>
            <w:r>
              <w:rPr>
                <w:rFonts w:ascii="宋体" w:eastAsia="宋体" w:hAnsi="宋体" w:cs="宋体" w:hint="eastAsia"/>
                <w:color w:val="000000"/>
                <w:kern w:val="0"/>
                <w:sz w:val="24"/>
                <w:szCs w:val="24"/>
              </w:rPr>
              <w:t>、法务工作</w:t>
            </w:r>
            <w:r w:rsidR="00014361">
              <w:rPr>
                <w:rFonts w:ascii="宋体" w:eastAsia="宋体" w:hAnsi="宋体" w:cs="宋体" w:hint="eastAsia"/>
                <w:color w:val="000000"/>
                <w:kern w:val="0"/>
                <w:sz w:val="24"/>
                <w:szCs w:val="24"/>
              </w:rPr>
              <w:t>、档案管理</w:t>
            </w:r>
          </w:p>
        </w:tc>
        <w:tc>
          <w:tcPr>
            <w:tcW w:w="2693" w:type="dxa"/>
            <w:tcBorders>
              <w:top w:val="nil"/>
              <w:left w:val="nil"/>
              <w:bottom w:val="single" w:sz="4" w:space="0" w:color="auto"/>
              <w:right w:val="single" w:sz="4" w:space="0" w:color="auto"/>
            </w:tcBorders>
            <w:shd w:val="clear" w:color="auto" w:fill="auto"/>
            <w:vAlign w:val="center"/>
            <w:hideMark/>
          </w:tcPr>
          <w:p w:rsidR="00DD0169" w:rsidRPr="00D2543B" w:rsidRDefault="00DD0169" w:rsidP="00AB69B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人事专员、宣传专员</w:t>
            </w:r>
            <w:r>
              <w:rPr>
                <w:rFonts w:ascii="宋体" w:eastAsia="宋体" w:hAnsi="宋体" w:cs="宋体" w:hint="eastAsia"/>
                <w:color w:val="000000"/>
                <w:kern w:val="0"/>
                <w:sz w:val="24"/>
                <w:szCs w:val="24"/>
              </w:rPr>
              <w:t>、行政管理、信息化管理、法务管理、</w:t>
            </w:r>
            <w:r w:rsidR="00014361">
              <w:rPr>
                <w:rFonts w:ascii="宋体" w:eastAsia="宋体" w:hAnsi="宋体" w:cs="宋体" w:hint="eastAsia"/>
                <w:color w:val="000000"/>
                <w:kern w:val="0"/>
                <w:sz w:val="24"/>
                <w:szCs w:val="24"/>
              </w:rPr>
              <w:t>档案管理员</w:t>
            </w:r>
          </w:p>
        </w:tc>
        <w:tc>
          <w:tcPr>
            <w:tcW w:w="851" w:type="dxa"/>
            <w:tcBorders>
              <w:top w:val="nil"/>
              <w:left w:val="nil"/>
              <w:bottom w:val="single" w:sz="4" w:space="0" w:color="auto"/>
              <w:right w:val="double" w:sz="6" w:space="0" w:color="auto"/>
            </w:tcBorders>
            <w:shd w:val="clear" w:color="auto" w:fill="auto"/>
            <w:noWrap/>
            <w:vAlign w:val="center"/>
            <w:hideMark/>
          </w:tcPr>
          <w:p w:rsidR="00DD0169" w:rsidRPr="00D2543B" w:rsidRDefault="00DD0169" w:rsidP="00AB69B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bl>
    <w:p w:rsidR="008C24F0" w:rsidRDefault="008C24F0" w:rsidP="00F05A9D">
      <w:pPr>
        <w:ind w:firstLineChars="200" w:firstLine="380"/>
        <w:rPr>
          <w:rFonts w:ascii="simsun" w:hAnsi="simsun" w:hint="eastAsia"/>
          <w:color w:val="000000"/>
          <w:sz w:val="19"/>
          <w:szCs w:val="19"/>
        </w:rPr>
      </w:pPr>
    </w:p>
    <w:p w:rsidR="005D43C9" w:rsidRPr="008C24F0" w:rsidRDefault="005D43C9" w:rsidP="005D43C9">
      <w:pPr>
        <w:rPr>
          <w:b/>
          <w:sz w:val="30"/>
          <w:szCs w:val="30"/>
        </w:rPr>
      </w:pPr>
      <w:r w:rsidRPr="008C24F0">
        <w:rPr>
          <w:rFonts w:hint="eastAsia"/>
          <w:b/>
          <w:sz w:val="30"/>
          <w:szCs w:val="30"/>
        </w:rPr>
        <w:lastRenderedPageBreak/>
        <w:t>招聘流程</w:t>
      </w:r>
    </w:p>
    <w:p w:rsidR="005D43C9" w:rsidRPr="00DD6ACF" w:rsidRDefault="005D43C9" w:rsidP="005D43C9">
      <w:pPr>
        <w:rPr>
          <w:rFonts w:ascii="simsun" w:hAnsi="simsun" w:hint="eastAsia"/>
          <w:color w:val="000000"/>
          <w:sz w:val="28"/>
          <w:szCs w:val="28"/>
        </w:rPr>
      </w:pPr>
      <w:r w:rsidRPr="00DD6ACF">
        <w:rPr>
          <w:rFonts w:ascii="simsun" w:hAnsi="simsun" w:hint="eastAsia"/>
          <w:color w:val="000000"/>
          <w:sz w:val="28"/>
          <w:szCs w:val="28"/>
        </w:rPr>
        <w:t>1</w:t>
      </w:r>
      <w:r w:rsidRPr="00DD6ACF">
        <w:rPr>
          <w:rFonts w:ascii="simsun" w:hAnsi="simsun" w:hint="eastAsia"/>
          <w:color w:val="000000"/>
          <w:sz w:val="28"/>
          <w:szCs w:val="28"/>
        </w:rPr>
        <w:t>、关注学校就业网站上的集团公司招聘信息及宣讲会时间；</w:t>
      </w:r>
    </w:p>
    <w:p w:rsidR="005D43C9" w:rsidRPr="00DD6ACF" w:rsidRDefault="005D43C9" w:rsidP="005D43C9">
      <w:pPr>
        <w:rPr>
          <w:rFonts w:ascii="simsun" w:hAnsi="simsun" w:hint="eastAsia"/>
          <w:color w:val="000000"/>
          <w:sz w:val="28"/>
          <w:szCs w:val="28"/>
        </w:rPr>
      </w:pPr>
      <w:r w:rsidRPr="00DD6ACF">
        <w:rPr>
          <w:rFonts w:ascii="simsun" w:hAnsi="simsun" w:hint="eastAsia"/>
          <w:color w:val="000000"/>
          <w:sz w:val="28"/>
          <w:szCs w:val="28"/>
        </w:rPr>
        <w:t>2</w:t>
      </w:r>
      <w:r w:rsidRPr="00DD6ACF">
        <w:rPr>
          <w:rFonts w:ascii="simsun" w:hAnsi="simsun" w:hint="eastAsia"/>
          <w:color w:val="000000"/>
          <w:sz w:val="28"/>
          <w:szCs w:val="28"/>
        </w:rPr>
        <w:t>、就业网站下载填写《中建路桥集团有限公司高校毕业生应聘登记表》（</w:t>
      </w:r>
      <w:r w:rsidR="00DD0169">
        <w:rPr>
          <w:rFonts w:ascii="simsun" w:hAnsi="simsun" w:hint="eastAsia"/>
          <w:color w:val="000000"/>
          <w:sz w:val="28"/>
          <w:szCs w:val="28"/>
        </w:rPr>
        <w:t>以</w:t>
      </w:r>
      <w:r w:rsidRPr="00DD6ACF">
        <w:rPr>
          <w:rFonts w:ascii="simsun" w:hAnsi="simsun" w:hint="eastAsia"/>
          <w:color w:val="000000"/>
          <w:sz w:val="28"/>
          <w:szCs w:val="28"/>
        </w:rPr>
        <w:t>下简称《应聘登记表》）；</w:t>
      </w:r>
    </w:p>
    <w:p w:rsidR="005D43C9" w:rsidRPr="00DD6ACF" w:rsidRDefault="005D43C9" w:rsidP="005D43C9">
      <w:pPr>
        <w:rPr>
          <w:rFonts w:ascii="simsun" w:hAnsi="simsun" w:hint="eastAsia"/>
          <w:color w:val="000000"/>
          <w:sz w:val="28"/>
          <w:szCs w:val="28"/>
        </w:rPr>
      </w:pPr>
      <w:r w:rsidRPr="00DD6ACF">
        <w:rPr>
          <w:rFonts w:ascii="simsun" w:hAnsi="simsun" w:hint="eastAsia"/>
          <w:color w:val="000000"/>
          <w:sz w:val="28"/>
          <w:szCs w:val="28"/>
        </w:rPr>
        <w:t>3</w:t>
      </w:r>
      <w:r w:rsidRPr="00DD6ACF">
        <w:rPr>
          <w:rFonts w:ascii="simsun" w:hAnsi="simsun" w:hint="eastAsia"/>
          <w:color w:val="000000"/>
          <w:sz w:val="28"/>
          <w:szCs w:val="28"/>
        </w:rPr>
        <w:t>、携带《应聘登记表》、毕业生就业推荐表、成绩单、个人简历参加中建路桥集团有限公司在各高校的宣讲会。</w:t>
      </w:r>
    </w:p>
    <w:p w:rsidR="005D43C9" w:rsidRDefault="005D43C9" w:rsidP="005D43C9">
      <w:pPr>
        <w:rPr>
          <w:rFonts w:ascii="simsun" w:hAnsi="simsun" w:hint="eastAsia"/>
          <w:color w:val="000000"/>
          <w:sz w:val="28"/>
          <w:szCs w:val="28"/>
        </w:rPr>
      </w:pPr>
      <w:r w:rsidRPr="00DD6ACF">
        <w:rPr>
          <w:rFonts w:ascii="simsun" w:hAnsi="simsun" w:hint="eastAsia"/>
          <w:color w:val="000000"/>
          <w:sz w:val="28"/>
          <w:szCs w:val="28"/>
        </w:rPr>
        <w:t>4</w:t>
      </w:r>
      <w:r w:rsidRPr="00DD6ACF">
        <w:rPr>
          <w:rFonts w:ascii="simsun" w:hAnsi="simsun" w:hint="eastAsia"/>
          <w:color w:val="000000"/>
          <w:sz w:val="28"/>
          <w:szCs w:val="28"/>
        </w:rPr>
        <w:t>、专场招聘会：</w:t>
      </w:r>
    </w:p>
    <w:p w:rsidR="005D43C9" w:rsidRPr="00DD6ACF" w:rsidRDefault="005D43C9" w:rsidP="005D43C9">
      <w:pPr>
        <w:rPr>
          <w:rFonts w:ascii="simsun" w:hAnsi="simsun" w:hint="eastAsia"/>
          <w:color w:val="000000"/>
          <w:sz w:val="28"/>
          <w:szCs w:val="28"/>
        </w:rPr>
      </w:pPr>
      <w:r>
        <w:rPr>
          <w:rFonts w:ascii="simsun" w:hAnsi="simsun" w:hint="eastAsia"/>
          <w:color w:val="000000"/>
          <w:sz w:val="28"/>
          <w:szCs w:val="28"/>
        </w:rPr>
        <w:t xml:space="preserve">   </w:t>
      </w:r>
      <w:r w:rsidRPr="00DD6ACF">
        <w:rPr>
          <w:rFonts w:ascii="simsun" w:hAnsi="simsun" w:hint="eastAsia"/>
          <w:color w:val="000000"/>
          <w:sz w:val="28"/>
          <w:szCs w:val="28"/>
        </w:rPr>
        <w:t>宣讲后现场收取《应聘登记表》及简历，进行筛选、面试及签约。</w:t>
      </w:r>
    </w:p>
    <w:p w:rsidR="005D43C9" w:rsidRPr="00DD6ACF" w:rsidRDefault="005D43C9" w:rsidP="005D43C9">
      <w:pPr>
        <w:rPr>
          <w:rFonts w:ascii="simsun" w:hAnsi="simsun" w:hint="eastAsia"/>
          <w:color w:val="000000"/>
          <w:sz w:val="28"/>
          <w:szCs w:val="28"/>
        </w:rPr>
      </w:pPr>
      <w:r>
        <w:rPr>
          <w:rFonts w:ascii="simsun" w:hAnsi="simsun" w:hint="eastAsia"/>
          <w:color w:val="000000"/>
          <w:sz w:val="28"/>
          <w:szCs w:val="28"/>
        </w:rPr>
        <w:t xml:space="preserve">   </w:t>
      </w:r>
      <w:r w:rsidRPr="00DD6ACF">
        <w:rPr>
          <w:rFonts w:ascii="simsun" w:hAnsi="simsun" w:hint="eastAsia"/>
          <w:color w:val="000000"/>
          <w:sz w:val="28"/>
          <w:szCs w:val="28"/>
        </w:rPr>
        <w:t>注：发电子简历的同学请先下载《应聘登记表》逐项填写后以“</w:t>
      </w:r>
      <w:r w:rsidRPr="00DD6ACF">
        <w:rPr>
          <w:rFonts w:ascii="simsun" w:hAnsi="simsun" w:hint="eastAsia"/>
          <w:b/>
          <w:color w:val="000000"/>
          <w:sz w:val="28"/>
          <w:szCs w:val="28"/>
        </w:rPr>
        <w:t>学校</w:t>
      </w:r>
      <w:r w:rsidRPr="00DD6ACF">
        <w:rPr>
          <w:rFonts w:ascii="simsun" w:hAnsi="simsun" w:hint="eastAsia"/>
          <w:b/>
          <w:color w:val="000000"/>
          <w:sz w:val="28"/>
          <w:szCs w:val="28"/>
        </w:rPr>
        <w:t>-</w:t>
      </w:r>
      <w:r w:rsidRPr="00DD6ACF">
        <w:rPr>
          <w:rFonts w:ascii="simsun" w:hAnsi="simsun" w:hint="eastAsia"/>
          <w:b/>
          <w:color w:val="000000"/>
          <w:sz w:val="28"/>
          <w:szCs w:val="28"/>
        </w:rPr>
        <w:t>专业</w:t>
      </w:r>
      <w:r w:rsidRPr="00DD6ACF">
        <w:rPr>
          <w:rFonts w:ascii="simsun" w:hAnsi="simsun" w:hint="eastAsia"/>
          <w:b/>
          <w:color w:val="000000"/>
          <w:sz w:val="28"/>
          <w:szCs w:val="28"/>
        </w:rPr>
        <w:t>-</w:t>
      </w:r>
      <w:r w:rsidRPr="00DD6ACF">
        <w:rPr>
          <w:rFonts w:ascii="simsun" w:hAnsi="simsun" w:hint="eastAsia"/>
          <w:b/>
          <w:color w:val="000000"/>
          <w:sz w:val="28"/>
          <w:szCs w:val="28"/>
        </w:rPr>
        <w:t>姓名”</w:t>
      </w:r>
      <w:r w:rsidRPr="00DD6ACF">
        <w:rPr>
          <w:rFonts w:ascii="simsun" w:hAnsi="simsun" w:hint="eastAsia"/>
          <w:color w:val="000000"/>
          <w:sz w:val="28"/>
          <w:szCs w:val="28"/>
        </w:rPr>
        <w:t>为标题发送到电子邮箱见下。</w:t>
      </w:r>
    </w:p>
    <w:p w:rsidR="005D43C9" w:rsidRDefault="005D43C9" w:rsidP="005D43C9">
      <w:pPr>
        <w:rPr>
          <w:rFonts w:ascii="simsun" w:hAnsi="simsun" w:hint="eastAsia"/>
          <w:color w:val="000000"/>
          <w:sz w:val="28"/>
          <w:szCs w:val="28"/>
        </w:rPr>
      </w:pPr>
      <w:r w:rsidRPr="00DD6ACF">
        <w:rPr>
          <w:rFonts w:ascii="simsun" w:hAnsi="simsun" w:hint="eastAsia"/>
          <w:color w:val="000000"/>
          <w:sz w:val="28"/>
          <w:szCs w:val="28"/>
        </w:rPr>
        <w:t>5</w:t>
      </w:r>
      <w:r w:rsidRPr="00DD6ACF">
        <w:rPr>
          <w:rFonts w:ascii="simsun" w:hAnsi="simsun" w:hint="eastAsia"/>
          <w:color w:val="000000"/>
          <w:sz w:val="28"/>
          <w:szCs w:val="28"/>
        </w:rPr>
        <w:t>、双选会：</w:t>
      </w:r>
    </w:p>
    <w:p w:rsidR="005D43C9" w:rsidRPr="00DD6ACF" w:rsidRDefault="005D43C9" w:rsidP="005D43C9">
      <w:pPr>
        <w:rPr>
          <w:rFonts w:ascii="simsun" w:hAnsi="simsun" w:hint="eastAsia"/>
          <w:color w:val="000000"/>
          <w:sz w:val="28"/>
          <w:szCs w:val="28"/>
        </w:rPr>
      </w:pPr>
      <w:r>
        <w:rPr>
          <w:rFonts w:ascii="simsun" w:hAnsi="simsun" w:hint="eastAsia"/>
          <w:color w:val="000000"/>
          <w:sz w:val="28"/>
          <w:szCs w:val="28"/>
        </w:rPr>
        <w:t xml:space="preserve">   </w:t>
      </w:r>
      <w:r w:rsidRPr="00DD6ACF">
        <w:rPr>
          <w:rFonts w:ascii="simsun" w:hAnsi="simsun" w:hint="eastAsia"/>
          <w:color w:val="000000"/>
          <w:sz w:val="28"/>
          <w:szCs w:val="28"/>
        </w:rPr>
        <w:t>筛选《应聘登记表》及简历，安排时间、地点进行组织面试</w:t>
      </w:r>
      <w:r>
        <w:rPr>
          <w:rFonts w:ascii="simsun" w:hAnsi="simsun" w:hint="eastAsia"/>
          <w:color w:val="000000"/>
          <w:sz w:val="28"/>
          <w:szCs w:val="28"/>
        </w:rPr>
        <w:t>、</w:t>
      </w:r>
      <w:r w:rsidRPr="00DD6ACF">
        <w:rPr>
          <w:rFonts w:ascii="simsun" w:hAnsi="simsun" w:hint="eastAsia"/>
          <w:color w:val="000000"/>
          <w:sz w:val="28"/>
          <w:szCs w:val="28"/>
        </w:rPr>
        <w:t>签约。</w:t>
      </w:r>
    </w:p>
    <w:p w:rsidR="005D43C9" w:rsidRDefault="005D43C9" w:rsidP="005D43C9">
      <w:pPr>
        <w:rPr>
          <w:rFonts w:ascii="simsun" w:hAnsi="simsun" w:hint="eastAsia"/>
          <w:color w:val="000000"/>
          <w:sz w:val="28"/>
          <w:szCs w:val="28"/>
        </w:rPr>
      </w:pPr>
      <w:r w:rsidRPr="00DD6ACF">
        <w:rPr>
          <w:rFonts w:ascii="simsun" w:hAnsi="simsun" w:hint="eastAsia"/>
          <w:color w:val="000000"/>
          <w:sz w:val="28"/>
          <w:szCs w:val="28"/>
        </w:rPr>
        <w:t>联</w:t>
      </w:r>
      <w:r>
        <w:rPr>
          <w:rFonts w:ascii="simsun" w:hAnsi="simsun" w:hint="eastAsia"/>
          <w:color w:val="000000"/>
          <w:sz w:val="28"/>
          <w:szCs w:val="28"/>
        </w:rPr>
        <w:t xml:space="preserve"> </w:t>
      </w:r>
      <w:r w:rsidRPr="00DD6ACF">
        <w:rPr>
          <w:rFonts w:ascii="simsun" w:hAnsi="simsun" w:hint="eastAsia"/>
          <w:color w:val="000000"/>
          <w:sz w:val="28"/>
          <w:szCs w:val="28"/>
        </w:rPr>
        <w:t>系</w:t>
      </w:r>
      <w:r>
        <w:rPr>
          <w:rFonts w:ascii="simsun" w:hAnsi="simsun" w:hint="eastAsia"/>
          <w:color w:val="000000"/>
          <w:sz w:val="28"/>
          <w:szCs w:val="28"/>
        </w:rPr>
        <w:t xml:space="preserve"> </w:t>
      </w:r>
      <w:r w:rsidRPr="00DD6ACF">
        <w:rPr>
          <w:rFonts w:ascii="simsun" w:hAnsi="simsun" w:hint="eastAsia"/>
          <w:color w:val="000000"/>
          <w:sz w:val="28"/>
          <w:szCs w:val="28"/>
        </w:rPr>
        <w:t>人：</w:t>
      </w:r>
      <w:r>
        <w:rPr>
          <w:rFonts w:ascii="simsun" w:hAnsi="simsun" w:hint="eastAsia"/>
          <w:color w:val="000000"/>
          <w:sz w:val="28"/>
          <w:szCs w:val="28"/>
        </w:rPr>
        <w:t>张学金</w:t>
      </w:r>
      <w:r w:rsidRPr="00DD6ACF">
        <w:rPr>
          <w:rFonts w:ascii="simsun" w:hAnsi="simsun" w:hint="eastAsia"/>
          <w:color w:val="000000"/>
          <w:sz w:val="28"/>
          <w:szCs w:val="28"/>
        </w:rPr>
        <w:t xml:space="preserve">      </w:t>
      </w:r>
    </w:p>
    <w:p w:rsidR="005D43C9" w:rsidRPr="00DD6ACF" w:rsidRDefault="005D43C9" w:rsidP="005D43C9">
      <w:pPr>
        <w:rPr>
          <w:rFonts w:ascii="simsun" w:hAnsi="simsun" w:hint="eastAsia"/>
          <w:color w:val="000000"/>
          <w:sz w:val="28"/>
          <w:szCs w:val="28"/>
        </w:rPr>
      </w:pPr>
      <w:r w:rsidRPr="00DD6ACF">
        <w:rPr>
          <w:rFonts w:ascii="simsun" w:hAnsi="simsun" w:hint="eastAsia"/>
          <w:color w:val="000000"/>
          <w:sz w:val="28"/>
          <w:szCs w:val="28"/>
        </w:rPr>
        <w:t>联系电话：</w:t>
      </w:r>
      <w:r w:rsidRPr="00DD6ACF">
        <w:rPr>
          <w:rFonts w:ascii="simsun" w:hAnsi="simsun" w:hint="eastAsia"/>
          <w:color w:val="000000"/>
          <w:sz w:val="28"/>
          <w:szCs w:val="28"/>
        </w:rPr>
        <w:t>0311-</w:t>
      </w:r>
      <w:r w:rsidR="004A6AD9">
        <w:rPr>
          <w:rFonts w:ascii="simsun" w:hAnsi="simsun" w:hint="eastAsia"/>
          <w:color w:val="000000"/>
          <w:sz w:val="28"/>
          <w:szCs w:val="28"/>
        </w:rPr>
        <w:t>66535147</w:t>
      </w:r>
      <w:r w:rsidRPr="00DD6ACF">
        <w:rPr>
          <w:rFonts w:ascii="simsun" w:hAnsi="simsun" w:hint="eastAsia"/>
          <w:color w:val="000000"/>
          <w:sz w:val="28"/>
          <w:szCs w:val="28"/>
        </w:rPr>
        <w:t xml:space="preserve"> </w:t>
      </w:r>
      <w:r>
        <w:rPr>
          <w:rFonts w:ascii="simsun" w:hAnsi="simsun" w:hint="eastAsia"/>
          <w:color w:val="000000"/>
          <w:sz w:val="28"/>
          <w:szCs w:val="28"/>
        </w:rPr>
        <w:t xml:space="preserve"> </w:t>
      </w:r>
      <w:r w:rsidRPr="00DD6ACF">
        <w:rPr>
          <w:rFonts w:ascii="simsun" w:hAnsi="simsun" w:hint="eastAsia"/>
          <w:color w:val="000000"/>
          <w:sz w:val="28"/>
          <w:szCs w:val="28"/>
        </w:rPr>
        <w:t xml:space="preserve"> </w:t>
      </w:r>
      <w:r w:rsidR="004A6AD9">
        <w:rPr>
          <w:rFonts w:ascii="simsun" w:hAnsi="simsun" w:hint="eastAsia"/>
          <w:color w:val="000000"/>
          <w:sz w:val="28"/>
          <w:szCs w:val="28"/>
        </w:rPr>
        <w:t>17732126606</w:t>
      </w:r>
    </w:p>
    <w:p w:rsidR="005D43C9" w:rsidRPr="00DD6ACF" w:rsidRDefault="005D43C9" w:rsidP="005D43C9">
      <w:pPr>
        <w:rPr>
          <w:rFonts w:ascii="simsun" w:hAnsi="simsun" w:hint="eastAsia"/>
          <w:color w:val="000000"/>
          <w:sz w:val="28"/>
          <w:szCs w:val="28"/>
        </w:rPr>
      </w:pPr>
      <w:r w:rsidRPr="00DD6ACF">
        <w:rPr>
          <w:rFonts w:ascii="simsun" w:hAnsi="simsun" w:hint="eastAsia"/>
          <w:color w:val="000000"/>
          <w:sz w:val="28"/>
          <w:szCs w:val="28"/>
        </w:rPr>
        <w:t>联系地址：石家庄市建设南大街</w:t>
      </w:r>
      <w:r w:rsidRPr="00DD6ACF">
        <w:rPr>
          <w:rFonts w:ascii="simsun" w:hAnsi="simsun" w:hint="eastAsia"/>
          <w:color w:val="000000"/>
          <w:sz w:val="28"/>
          <w:szCs w:val="28"/>
        </w:rPr>
        <w:t>38</w:t>
      </w:r>
      <w:r w:rsidRPr="00DD6ACF">
        <w:rPr>
          <w:rFonts w:ascii="simsun" w:hAnsi="simsun" w:hint="eastAsia"/>
          <w:color w:val="000000"/>
          <w:sz w:val="28"/>
          <w:szCs w:val="28"/>
        </w:rPr>
        <w:t>号中建路桥集团有限公司人力资源部</w:t>
      </w:r>
    </w:p>
    <w:p w:rsidR="005D43C9" w:rsidRPr="00DD6ACF" w:rsidRDefault="005D43C9" w:rsidP="005D43C9">
      <w:pPr>
        <w:rPr>
          <w:rFonts w:ascii="simsun" w:hAnsi="simsun" w:hint="eastAsia"/>
          <w:color w:val="000000"/>
          <w:sz w:val="28"/>
          <w:szCs w:val="28"/>
        </w:rPr>
      </w:pPr>
      <w:r w:rsidRPr="00DD6ACF">
        <w:rPr>
          <w:rFonts w:ascii="simsun" w:hAnsi="simsun" w:hint="eastAsia"/>
          <w:color w:val="000000"/>
          <w:sz w:val="28"/>
          <w:szCs w:val="28"/>
        </w:rPr>
        <w:t>邮编：</w:t>
      </w:r>
      <w:r w:rsidRPr="00DD6ACF">
        <w:rPr>
          <w:rFonts w:ascii="simsun" w:hAnsi="simsun" w:hint="eastAsia"/>
          <w:color w:val="000000"/>
          <w:sz w:val="28"/>
          <w:szCs w:val="28"/>
        </w:rPr>
        <w:t>050011</w:t>
      </w:r>
    </w:p>
    <w:p w:rsidR="008C24F0" w:rsidRPr="008E2571" w:rsidRDefault="008C24F0" w:rsidP="008C24F0">
      <w:pPr>
        <w:rPr>
          <w:rFonts w:ascii="simsun" w:hAnsi="simsun" w:hint="eastAsia"/>
          <w:color w:val="000000"/>
          <w:sz w:val="28"/>
          <w:szCs w:val="28"/>
        </w:rPr>
      </w:pPr>
      <w:r w:rsidRPr="008E2571">
        <w:rPr>
          <w:rFonts w:ascii="simsun" w:hAnsi="simsun" w:hint="eastAsia"/>
          <w:color w:val="000000"/>
          <w:sz w:val="28"/>
          <w:szCs w:val="28"/>
        </w:rPr>
        <w:t>网址：</w:t>
      </w:r>
      <w:r w:rsidR="00017F36" w:rsidRPr="008E2571">
        <w:rPr>
          <w:rFonts w:ascii="simsun" w:hAnsi="simsun"/>
          <w:color w:val="000000"/>
          <w:sz w:val="28"/>
          <w:szCs w:val="28"/>
        </w:rPr>
        <w:t>http://rb.comm.cscec.com/</w:t>
      </w:r>
    </w:p>
    <w:p w:rsidR="00F05A9D" w:rsidRPr="008E2571" w:rsidRDefault="008C24F0" w:rsidP="00124388">
      <w:pPr>
        <w:rPr>
          <w:rFonts w:ascii="simsun" w:hAnsi="simsun" w:hint="eastAsia"/>
          <w:color w:val="000000"/>
          <w:sz w:val="28"/>
          <w:szCs w:val="28"/>
        </w:rPr>
      </w:pPr>
      <w:r w:rsidRPr="008E2571">
        <w:rPr>
          <w:rFonts w:ascii="simsun" w:hAnsi="simsun" w:hint="eastAsia"/>
          <w:color w:val="000000"/>
          <w:sz w:val="28"/>
          <w:szCs w:val="28"/>
        </w:rPr>
        <w:t>电子邮箱：</w:t>
      </w:r>
      <w:hyperlink r:id="rId6" w:history="1">
        <w:r w:rsidR="00A2353C" w:rsidRPr="008E2571">
          <w:rPr>
            <w:rFonts w:hint="eastAsia"/>
            <w:color w:val="000000"/>
            <w:sz w:val="28"/>
            <w:szCs w:val="28"/>
          </w:rPr>
          <w:t>job-sinorb@cscec.com</w:t>
        </w:r>
      </w:hyperlink>
    </w:p>
    <w:p w:rsidR="00A2353C" w:rsidRPr="002103A5" w:rsidRDefault="00A2353C" w:rsidP="00124388">
      <w:pPr>
        <w:rPr>
          <w:rFonts w:ascii="simsun" w:hAnsi="simsun" w:hint="eastAsia"/>
          <w:color w:val="000000"/>
          <w:sz w:val="24"/>
          <w:szCs w:val="24"/>
        </w:rPr>
      </w:pPr>
    </w:p>
    <w:p w:rsidR="00A2353C" w:rsidRPr="002103A5" w:rsidRDefault="00A2353C" w:rsidP="00124388">
      <w:pPr>
        <w:rPr>
          <w:rFonts w:ascii="simsun" w:hAnsi="simsun" w:hint="eastAsia"/>
          <w:color w:val="000000"/>
          <w:sz w:val="24"/>
          <w:szCs w:val="24"/>
        </w:rPr>
      </w:pPr>
    </w:p>
    <w:p w:rsidR="00A2353C" w:rsidRPr="002103A5" w:rsidRDefault="00C80821" w:rsidP="00124388">
      <w:pPr>
        <w:rPr>
          <w:rFonts w:ascii="simsun" w:hAnsi="simsun" w:hint="eastAsia"/>
          <w:color w:val="000000"/>
          <w:sz w:val="24"/>
          <w:szCs w:val="24"/>
        </w:rPr>
      </w:pPr>
      <w:r w:rsidRPr="002103A5">
        <w:rPr>
          <w:rFonts w:ascii="simsun" w:hAnsi="simsun"/>
          <w:noProof/>
          <w:color w:val="000000"/>
          <w:sz w:val="24"/>
          <w:szCs w:val="24"/>
        </w:rPr>
        <w:lastRenderedPageBreak/>
        <w:drawing>
          <wp:inline distT="0" distB="0" distL="0" distR="0">
            <wp:extent cx="1635760" cy="1635760"/>
            <wp:effectExtent l="19050" t="0" r="2540" b="0"/>
            <wp:docPr id="1" name="图片 1" descr="E:\中建人力资源\人事招聘\中建HR二维码\中建H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中建人力资源\人事招聘\中建HR二维码\中建HR-2.jpg"/>
                    <pic:cNvPicPr>
                      <a:picLocks noChangeAspect="1" noChangeArrowheads="1"/>
                    </pic:cNvPicPr>
                  </pic:nvPicPr>
                  <pic:blipFill>
                    <a:blip r:embed="rId7" cstate="print"/>
                    <a:srcRect/>
                    <a:stretch>
                      <a:fillRect/>
                    </a:stretch>
                  </pic:blipFill>
                  <pic:spPr bwMode="auto">
                    <a:xfrm>
                      <a:off x="0" y="0"/>
                      <a:ext cx="1635760" cy="1635760"/>
                    </a:xfrm>
                    <a:prstGeom prst="rect">
                      <a:avLst/>
                    </a:prstGeom>
                    <a:noFill/>
                    <a:ln w="9525">
                      <a:noFill/>
                      <a:miter lim="800000"/>
                      <a:headEnd/>
                      <a:tailEnd/>
                    </a:ln>
                  </pic:spPr>
                </pic:pic>
              </a:graphicData>
            </a:graphic>
          </wp:inline>
        </w:drawing>
      </w:r>
    </w:p>
    <w:p w:rsidR="00A2353C" w:rsidRPr="002103A5" w:rsidRDefault="00A2353C" w:rsidP="00124388">
      <w:pPr>
        <w:rPr>
          <w:rFonts w:ascii="simsun" w:hAnsi="simsun" w:hint="eastAsia"/>
          <w:color w:val="000000"/>
          <w:sz w:val="24"/>
          <w:szCs w:val="24"/>
        </w:rPr>
      </w:pPr>
    </w:p>
    <w:sectPr w:rsidR="00A2353C" w:rsidRPr="002103A5" w:rsidSect="00182B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8C0" w:rsidRDefault="005C18C0" w:rsidP="00F05A9D">
      <w:r>
        <w:separator/>
      </w:r>
    </w:p>
  </w:endnote>
  <w:endnote w:type="continuationSeparator" w:id="1">
    <w:p w:rsidR="005C18C0" w:rsidRDefault="005C18C0" w:rsidP="00F05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8C0" w:rsidRDefault="005C18C0" w:rsidP="00F05A9D">
      <w:r>
        <w:separator/>
      </w:r>
    </w:p>
  </w:footnote>
  <w:footnote w:type="continuationSeparator" w:id="1">
    <w:p w:rsidR="005C18C0" w:rsidRDefault="005C18C0" w:rsidP="00F05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5A9D"/>
    <w:rsid w:val="000100A5"/>
    <w:rsid w:val="00014361"/>
    <w:rsid w:val="00017F36"/>
    <w:rsid w:val="00037E8B"/>
    <w:rsid w:val="00124388"/>
    <w:rsid w:val="00182BDD"/>
    <w:rsid w:val="001D20AA"/>
    <w:rsid w:val="001F3D2C"/>
    <w:rsid w:val="001F4990"/>
    <w:rsid w:val="002103A5"/>
    <w:rsid w:val="0022231E"/>
    <w:rsid w:val="00224338"/>
    <w:rsid w:val="0026425C"/>
    <w:rsid w:val="0027221F"/>
    <w:rsid w:val="002A36D1"/>
    <w:rsid w:val="003253A4"/>
    <w:rsid w:val="0040594F"/>
    <w:rsid w:val="004211F1"/>
    <w:rsid w:val="004A6AD9"/>
    <w:rsid w:val="004F59AB"/>
    <w:rsid w:val="005C18C0"/>
    <w:rsid w:val="005D43C9"/>
    <w:rsid w:val="00684BC7"/>
    <w:rsid w:val="00697B1E"/>
    <w:rsid w:val="006B6570"/>
    <w:rsid w:val="006C55E3"/>
    <w:rsid w:val="006F57DB"/>
    <w:rsid w:val="007E6B17"/>
    <w:rsid w:val="00804A4E"/>
    <w:rsid w:val="008C24F0"/>
    <w:rsid w:val="008E0A62"/>
    <w:rsid w:val="008E2571"/>
    <w:rsid w:val="008F21D6"/>
    <w:rsid w:val="008F5A60"/>
    <w:rsid w:val="00963C13"/>
    <w:rsid w:val="00984C75"/>
    <w:rsid w:val="00A10B3B"/>
    <w:rsid w:val="00A2353C"/>
    <w:rsid w:val="00A40CA7"/>
    <w:rsid w:val="00A44277"/>
    <w:rsid w:val="00A54A28"/>
    <w:rsid w:val="00AC6C82"/>
    <w:rsid w:val="00AE4883"/>
    <w:rsid w:val="00B4679E"/>
    <w:rsid w:val="00B57025"/>
    <w:rsid w:val="00B65511"/>
    <w:rsid w:val="00BF076E"/>
    <w:rsid w:val="00C106E7"/>
    <w:rsid w:val="00C346FD"/>
    <w:rsid w:val="00C44C71"/>
    <w:rsid w:val="00C80821"/>
    <w:rsid w:val="00CD18B2"/>
    <w:rsid w:val="00D00324"/>
    <w:rsid w:val="00D209CC"/>
    <w:rsid w:val="00D2543B"/>
    <w:rsid w:val="00D306BC"/>
    <w:rsid w:val="00D33983"/>
    <w:rsid w:val="00DD0169"/>
    <w:rsid w:val="00DD45C8"/>
    <w:rsid w:val="00DE049E"/>
    <w:rsid w:val="00DF0A7D"/>
    <w:rsid w:val="00E20A7B"/>
    <w:rsid w:val="00E66233"/>
    <w:rsid w:val="00F05A9D"/>
    <w:rsid w:val="00F35BA4"/>
    <w:rsid w:val="00F61388"/>
    <w:rsid w:val="00F62369"/>
    <w:rsid w:val="00F9489E"/>
    <w:rsid w:val="00FE2DC1"/>
    <w:rsid w:val="00FE50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5A9D"/>
    <w:rPr>
      <w:sz w:val="18"/>
      <w:szCs w:val="18"/>
    </w:rPr>
  </w:style>
  <w:style w:type="paragraph" w:styleId="a4">
    <w:name w:val="footer"/>
    <w:basedOn w:val="a"/>
    <w:link w:val="Char0"/>
    <w:uiPriority w:val="99"/>
    <w:semiHidden/>
    <w:unhideWhenUsed/>
    <w:rsid w:val="00F05A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5A9D"/>
    <w:rPr>
      <w:sz w:val="18"/>
      <w:szCs w:val="18"/>
    </w:rPr>
  </w:style>
  <w:style w:type="character" w:customStyle="1" w:styleId="apple-converted-space">
    <w:name w:val="apple-converted-space"/>
    <w:basedOn w:val="a0"/>
    <w:rsid w:val="00F05A9D"/>
  </w:style>
  <w:style w:type="paragraph" w:styleId="a5">
    <w:name w:val="Balloon Text"/>
    <w:basedOn w:val="a"/>
    <w:link w:val="Char1"/>
    <w:uiPriority w:val="99"/>
    <w:semiHidden/>
    <w:unhideWhenUsed/>
    <w:rsid w:val="00F05A9D"/>
    <w:rPr>
      <w:sz w:val="18"/>
      <w:szCs w:val="18"/>
    </w:rPr>
  </w:style>
  <w:style w:type="character" w:customStyle="1" w:styleId="Char1">
    <w:name w:val="批注框文本 Char"/>
    <w:basedOn w:val="a0"/>
    <w:link w:val="a5"/>
    <w:uiPriority w:val="99"/>
    <w:semiHidden/>
    <w:rsid w:val="00F05A9D"/>
    <w:rPr>
      <w:sz w:val="18"/>
      <w:szCs w:val="18"/>
    </w:rPr>
  </w:style>
  <w:style w:type="character" w:styleId="a6">
    <w:name w:val="Hyperlink"/>
    <w:basedOn w:val="a0"/>
    <w:uiPriority w:val="99"/>
    <w:unhideWhenUsed/>
    <w:rsid w:val="008C24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5A9D"/>
    <w:rPr>
      <w:sz w:val="18"/>
      <w:szCs w:val="18"/>
    </w:rPr>
  </w:style>
  <w:style w:type="paragraph" w:styleId="a4">
    <w:name w:val="footer"/>
    <w:basedOn w:val="a"/>
    <w:link w:val="Char0"/>
    <w:uiPriority w:val="99"/>
    <w:semiHidden/>
    <w:unhideWhenUsed/>
    <w:rsid w:val="00F05A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5A9D"/>
    <w:rPr>
      <w:sz w:val="18"/>
      <w:szCs w:val="18"/>
    </w:rPr>
  </w:style>
  <w:style w:type="character" w:customStyle="1" w:styleId="apple-converted-space">
    <w:name w:val="apple-converted-space"/>
    <w:basedOn w:val="a0"/>
    <w:rsid w:val="00F05A9D"/>
  </w:style>
  <w:style w:type="paragraph" w:styleId="a5">
    <w:name w:val="Balloon Text"/>
    <w:basedOn w:val="a"/>
    <w:link w:val="Char1"/>
    <w:uiPriority w:val="99"/>
    <w:semiHidden/>
    <w:unhideWhenUsed/>
    <w:rsid w:val="00F05A9D"/>
    <w:rPr>
      <w:sz w:val="18"/>
      <w:szCs w:val="18"/>
    </w:rPr>
  </w:style>
  <w:style w:type="character" w:customStyle="1" w:styleId="Char1">
    <w:name w:val="批注框文本 Char"/>
    <w:basedOn w:val="a0"/>
    <w:link w:val="a5"/>
    <w:uiPriority w:val="99"/>
    <w:semiHidden/>
    <w:rsid w:val="00F05A9D"/>
    <w:rPr>
      <w:sz w:val="18"/>
      <w:szCs w:val="18"/>
    </w:rPr>
  </w:style>
  <w:style w:type="character" w:styleId="a6">
    <w:name w:val="Hyperlink"/>
    <w:basedOn w:val="a0"/>
    <w:uiPriority w:val="99"/>
    <w:unhideWhenUsed/>
    <w:rsid w:val="008C24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1862931">
      <w:bodyDiv w:val="1"/>
      <w:marLeft w:val="0"/>
      <w:marRight w:val="0"/>
      <w:marTop w:val="0"/>
      <w:marBottom w:val="0"/>
      <w:divBdr>
        <w:top w:val="none" w:sz="0" w:space="0" w:color="auto"/>
        <w:left w:val="none" w:sz="0" w:space="0" w:color="auto"/>
        <w:bottom w:val="none" w:sz="0" w:space="0" w:color="auto"/>
        <w:right w:val="none" w:sz="0" w:space="0" w:color="auto"/>
      </w:divBdr>
    </w:div>
    <w:div w:id="19056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inorb@cscec.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路桥</dc:creator>
  <cp:lastModifiedBy>张学金</cp:lastModifiedBy>
  <cp:revision>5</cp:revision>
  <dcterms:created xsi:type="dcterms:W3CDTF">2017-08-15T01:28:00Z</dcterms:created>
  <dcterms:modified xsi:type="dcterms:W3CDTF">2017-08-31T05:05:00Z</dcterms:modified>
</cp:coreProperties>
</file>