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中建铝新材料有限公司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校园招聘简章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28"/>
          <w:szCs w:val="28"/>
        </w:rPr>
        <w:t>一、公司简介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中建铝新材料有限公司是由中国建筑、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中国铝业合资成立的新材料公司，注册资本伍亿元。公司在</w:t>
      </w:r>
      <w:r>
        <w:rPr>
          <w:rFonts w:hint="eastAsia" w:ascii="仿宋" w:hAnsi="仿宋" w:eastAsia="仿宋"/>
          <w:color w:val="000000"/>
          <w:sz w:val="28"/>
          <w:szCs w:val="28"/>
        </w:rPr>
        <w:t>建筑工业化、环保节能建材、铝合金模架系统等项目领域开展“全方位、多层次、实质性”的探索与研发，目前产品体系主要有铝合金模架、铝框塑料模板、铝合金箱式房、铝合金节能门窗和泡沫铝材料及其制品等。公司总部设在成都，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目前已建成广西、广东、福建、武汉、郑州等子公司或分支机构，</w:t>
      </w:r>
      <w:r>
        <w:rPr>
          <w:rFonts w:hint="eastAsia" w:ascii="仿宋" w:hAnsi="仿宋" w:eastAsia="仿宋"/>
          <w:color w:val="000000"/>
          <w:sz w:val="28"/>
          <w:szCs w:val="28"/>
        </w:rPr>
        <w:t>未来五年内将逐步在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全国各省</w:t>
      </w:r>
      <w:r>
        <w:rPr>
          <w:rFonts w:hint="eastAsia" w:ascii="仿宋" w:hAnsi="仿宋" w:eastAsia="仿宋"/>
          <w:color w:val="000000"/>
          <w:sz w:val="28"/>
          <w:szCs w:val="28"/>
        </w:rPr>
        <w:t>建立生产基地，建成集</w:t>
      </w:r>
      <w:r>
        <w:rPr>
          <w:rFonts w:hint="eastAsia" w:ascii="仿宋" w:hAnsi="仿宋" w:eastAsia="仿宋"/>
          <w:bCs/>
          <w:sz w:val="28"/>
          <w:szCs w:val="28"/>
        </w:rPr>
        <w:t>设计、销售、租赁、劳务分包、融资服务为一体的新型铝材料公司。</w:t>
      </w:r>
    </w:p>
    <w:p>
      <w:pPr>
        <w:ind w:firstLine="560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二、招聘岗位</w:t>
      </w:r>
    </w:p>
    <w:tbl>
      <w:tblPr>
        <w:tblStyle w:val="13"/>
        <w:tblW w:w="9100" w:type="dxa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1762"/>
        <w:gridCol w:w="1672"/>
        <w:gridCol w:w="3166"/>
        <w:gridCol w:w="1200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生产管理部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安全环保管理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安全环保类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技术质量管理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行政综合管理类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采购管理部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物资采购管理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物流、采购类专业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科技部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设计岗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机械设计及其自动化、模具设计、结构工程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研发岗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土木工程、机械设计及其自动化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市场与项目管理部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商务核算管理岗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工程管理、工程造价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信息管理岗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计算机应用、信息化相关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企业管理部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企划管理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</w:tbl>
    <w:p>
      <w:pP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 xml:space="preserve">    三、岗位要求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211、985高等院校</w:t>
      </w:r>
      <w:r>
        <w:rPr>
          <w:rFonts w:hint="eastAsia" w:ascii="仿宋" w:hAnsi="仿宋" w:eastAsia="仿宋"/>
          <w:bCs/>
          <w:sz w:val="28"/>
          <w:szCs w:val="28"/>
        </w:rPr>
        <w:t>相关专业全日制本科（含）以上学历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具备良好的政治素质和个人品质，遵纪守法，诚实守信，无不良记录；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具有较强的逻辑思维能力、团队合作能力、沟通表达能力和抗压能力，能适应国内出差，具有保密意识；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能熟练掌握并使用相关专业软件；</w:t>
      </w:r>
    </w:p>
    <w:p>
      <w:pPr>
        <w:numPr>
          <w:ilvl w:val="0"/>
          <w:numId w:val="1"/>
        </w:numPr>
        <w:ind w:left="0" w:leftChars="0"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学业成绩优秀，无不合格科目；</w:t>
      </w:r>
    </w:p>
    <w:p>
      <w:pPr>
        <w:ind w:firstLine="560" w:firstLineChars="200"/>
        <w:rPr>
          <w:rFonts w:hint="eastAsia"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宋体"/>
          <w:b/>
          <w:sz w:val="28"/>
          <w:szCs w:val="28"/>
        </w:rPr>
        <w:t>、</w:t>
      </w: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>公司地址及联系</w:t>
      </w:r>
      <w:r>
        <w:rPr>
          <w:rFonts w:hint="eastAsia" w:ascii="仿宋" w:hAnsi="仿宋" w:eastAsia="仿宋" w:cs="宋体"/>
          <w:b/>
          <w:sz w:val="28"/>
          <w:szCs w:val="28"/>
        </w:rPr>
        <w:t>方式</w:t>
      </w:r>
    </w:p>
    <w:p>
      <w:pPr>
        <w:ind w:firstLine="560" w:firstLineChars="200"/>
        <w:rPr>
          <w:rFonts w:hint="eastAsia" w:ascii="仿宋" w:hAnsi="仿宋" w:eastAsia="仿宋" w:cs="宋体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>欢迎大三学生前来实习，有意者可电话联系</w:t>
      </w:r>
    </w:p>
    <w:p>
      <w:pPr>
        <w:pStyle w:val="15"/>
        <w:tabs>
          <w:tab w:val="left" w:pos="600"/>
        </w:tabs>
        <w:ind w:left="42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总部</w:t>
      </w:r>
      <w:r>
        <w:rPr>
          <w:rFonts w:hint="eastAsia" w:ascii="仿宋" w:hAnsi="仿宋" w:eastAsia="仿宋"/>
          <w:sz w:val="28"/>
          <w:szCs w:val="28"/>
          <w:lang w:eastAsia="zh-CN"/>
        </w:rPr>
        <w:t>地址：四川省成都市青羊区工业总部基地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E区18栋12楼</w:t>
      </w:r>
    </w:p>
    <w:p>
      <w:pPr>
        <w:pStyle w:val="15"/>
        <w:tabs>
          <w:tab w:val="left" w:pos="600"/>
        </w:tabs>
        <w:ind w:left="420"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联系人：王蓉</w:t>
      </w:r>
    </w:p>
    <w:p>
      <w:pPr>
        <w:pStyle w:val="15"/>
        <w:tabs>
          <w:tab w:val="left" w:pos="600"/>
        </w:tabs>
        <w:ind w:left="42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>联系电话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028-86985300-8026</w:t>
      </w:r>
    </w:p>
    <w:p>
      <w:pPr>
        <w:pStyle w:val="15"/>
        <w:tabs>
          <w:tab w:val="left" w:pos="600"/>
        </w:tabs>
        <w:ind w:left="420" w:firstLine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QQ群： 254473729</w:t>
      </w:r>
    </w:p>
    <w:p>
      <w:pPr>
        <w:pStyle w:val="15"/>
        <w:tabs>
          <w:tab w:val="left" w:pos="600"/>
        </w:tabs>
        <w:ind w:left="42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简历投递邮箱：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"mailto:841238189@qq.com"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Style w:val="10"/>
          <w:rFonts w:hint="eastAsia" w:ascii="仿宋" w:hAnsi="仿宋" w:eastAsia="仿宋"/>
          <w:sz w:val="28"/>
          <w:szCs w:val="28"/>
        </w:rPr>
        <w:t>841238189@qq.com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Style w:val="15"/>
        <w:tabs>
          <w:tab w:val="left" w:pos="600"/>
        </w:tabs>
        <w:ind w:left="420" w:firstLine="0" w:firstLineChars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CAC85"/>
    <w:multiLevelType w:val="singleLevel"/>
    <w:tmpl w:val="567CAC85"/>
    <w:lvl w:ilvl="0" w:tentative="0">
      <w:start w:val="1"/>
      <w:numFmt w:val="chineseCounting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8C27A45"/>
    <w:rsid w:val="5DFA6DC4"/>
    <w:rsid w:val="667E2746"/>
    <w:rsid w:val="7BB914C0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</w:style>
  <w:style w:type="character" w:styleId="7">
    <w:name w:val="Emphasis"/>
    <w:basedOn w:val="5"/>
    <w:qFormat/>
    <w:uiPriority w:val="20"/>
  </w:style>
  <w:style w:type="character" w:styleId="8">
    <w:name w:val="HTML Definition"/>
    <w:basedOn w:val="5"/>
    <w:unhideWhenUsed/>
    <w:uiPriority w:val="0"/>
  </w:style>
  <w:style w:type="character" w:styleId="9">
    <w:name w:val="HTML Acronym"/>
    <w:basedOn w:val="5"/>
    <w:unhideWhenUsed/>
    <w:qFormat/>
    <w:uiPriority w:val="0"/>
  </w:style>
  <w:style w:type="character" w:styleId="10">
    <w:name w:val="Hyperlink"/>
    <w:basedOn w:val="5"/>
    <w:unhideWhenUsed/>
    <w:qFormat/>
    <w:uiPriority w:val="0"/>
    <w:rPr>
      <w:color w:val="0000FF"/>
      <w:u w:val="single"/>
    </w:rPr>
  </w:style>
  <w:style w:type="character" w:styleId="11">
    <w:name w:val="HTML Code"/>
    <w:basedOn w:val="5"/>
    <w:unhideWhenUsed/>
    <w:qFormat/>
    <w:uiPriority w:val="0"/>
    <w:rPr>
      <w:rFonts w:ascii="宋体" w:hAnsi="宋体" w:eastAsia="宋体" w:cs="宋体"/>
      <w:sz w:val="18"/>
      <w:szCs w:val="18"/>
    </w:rPr>
  </w:style>
  <w:style w:type="character" w:styleId="12">
    <w:name w:val="HTML Cite"/>
    <w:basedOn w:val="5"/>
    <w:unhideWhenUsed/>
    <w:qFormat/>
    <w:uiPriority w:val="0"/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cs="Calibri"/>
      <w:szCs w:val="21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20">
    <w:name w:val="seledavailitem"/>
    <w:basedOn w:val="5"/>
    <w:qFormat/>
    <w:uiPriority w:val="0"/>
    <w:rPr>
      <w:color w:val="FF7100"/>
    </w:rPr>
  </w:style>
  <w:style w:type="character" w:customStyle="1" w:styleId="21">
    <w:name w:val="hover15"/>
    <w:basedOn w:val="5"/>
    <w:qFormat/>
    <w:uiPriority w:val="0"/>
    <w:rPr>
      <w:u w:val="single"/>
    </w:rPr>
  </w:style>
  <w:style w:type="character" w:customStyle="1" w:styleId="22">
    <w:name w:val="popupcancelbtn"/>
    <w:basedOn w:val="5"/>
    <w:qFormat/>
    <w:uiPriority w:val="0"/>
    <w:rPr>
      <w:color w:val="3359AA"/>
    </w:rPr>
  </w:style>
  <w:style w:type="character" w:customStyle="1" w:styleId="23">
    <w:name w:val="seleditem"/>
    <w:basedOn w:val="5"/>
    <w:qFormat/>
    <w:uiPriority w:val="0"/>
    <w:rPr>
      <w:color w:val="FF7100"/>
    </w:rPr>
  </w:style>
  <w:style w:type="character" w:customStyle="1" w:styleId="24">
    <w:name w:val="seleditem1"/>
    <w:basedOn w:val="5"/>
    <w:qFormat/>
    <w:uiPriority w:val="0"/>
    <w:rPr>
      <w:color w:val="FF7100"/>
    </w:rPr>
  </w:style>
  <w:style w:type="character" w:customStyle="1" w:styleId="25">
    <w:name w:val="seleditem2"/>
    <w:basedOn w:val="5"/>
    <w:qFormat/>
    <w:uiPriority w:val="0"/>
    <w:rPr>
      <w:color w:val="FF7100"/>
    </w:rPr>
  </w:style>
  <w:style w:type="character" w:customStyle="1" w:styleId="26">
    <w:name w:val="availitem"/>
    <w:basedOn w:val="5"/>
    <w:qFormat/>
    <w:uiPriority w:val="0"/>
    <w:rPr>
      <w:color w:val="666666"/>
    </w:rPr>
  </w:style>
  <w:style w:type="character" w:customStyle="1" w:styleId="27">
    <w:name w:val="availitem1"/>
    <w:basedOn w:val="5"/>
    <w:qFormat/>
    <w:uiPriority w:val="0"/>
    <w:rPr>
      <w:color w:val="666666"/>
    </w:rPr>
  </w:style>
  <w:style w:type="character" w:customStyle="1" w:styleId="28">
    <w:name w:val="availitem2"/>
    <w:basedOn w:val="5"/>
    <w:qFormat/>
    <w:uiPriority w:val="0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</Words>
  <Characters>599</Characters>
  <Lines>4</Lines>
  <Paragraphs>1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2015-11-17T04:05:00Z</dcterms:created>
  <dc:creator>lenovo</dc:creator>
  <cp:lastModifiedBy>董博</cp:lastModifiedBy>
  <cp:lastPrinted>2016-03-01T05:44:00Z</cp:lastPrinted>
  <dcterms:modified xsi:type="dcterms:W3CDTF">2016-09-06T05:41:11Z</dcterms:modified>
  <dc:title>中建铝新材料有限公司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